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31BD" w14:textId="341CFA01" w:rsidR="0012008B" w:rsidRDefault="00563BDE" w:rsidP="00DC405A">
      <w:pPr>
        <w:spacing w:before="77" w:line="259" w:lineRule="auto"/>
        <w:ind w:right="35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39FCE4" wp14:editId="2935328C">
                <wp:simplePos x="0" y="0"/>
                <wp:positionH relativeFrom="page">
                  <wp:posOffset>629285</wp:posOffset>
                </wp:positionH>
                <wp:positionV relativeFrom="paragraph">
                  <wp:posOffset>252095</wp:posOffset>
                </wp:positionV>
                <wp:extent cx="6409690" cy="184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2AECD" id="Rectangle 2" o:spid="_x0000_s1026" style="position:absolute;margin-left:49.55pt;margin-top:19.85pt;width:504.7pt;height: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ZH5QEAALQDAAAOAAAAZHJzL2Uyb0RvYy54bWysU9tu2zAMfR+wfxD0vjgO0qwx4hRFig4D&#10;ugvQ7QMUWbaFyaJGKnGyrx+lpGmwvQ3zgyCK1BHP4fHq7jA4sTdIFnwty8lUCuM1NNZ3tfz+7fHd&#10;rRQUlW+UA29qeTQk79Zv36zGUJkZ9OAag4JBPFVjqGUfY6iKgnRvBkUTCMZzsgUcVOQQu6JBNTL6&#10;4IrZdLooRsAmIGhDxKcPp6RcZ/y2NTp+aVsyUbhacm8xr5jXbVqL9UpVHarQW31uQ/1DF4Oynh+9&#10;QD2oqMQO7V9Qg9UIBG2caBgKaFurTebAbMrpH2yeexVM5sLiULjIRP8PVn/eP4evmFqn8AT6BwkP&#10;m175ztwjwtgb1fBzZRKqGANVlwspIL4qtuMnaHi0ahcha3BocUiAzE4cstTHi9TmEIXmw8V8ulws&#10;eSKac+XtvLzJL6jq5XJAih8MDCJtaok8yQyu9k8UUzOqeinJzYOzzaN1LgfYbTcOxV6lqefvjE7X&#10;Zc6nYg/p2gkxnWSWiVjyEFVbaI5MEuFkHbY6b3rAX1KMbJta0s+dQiOF++hZqGU5nyef5WB+837G&#10;AV5nttcZ5TVD1TJKcdpu4smbu4C26/mlMpP2cM/itjYTf+3q3CxbI+txtnHy3nWcq15/tvVvAAAA&#10;//8DAFBLAwQUAAYACAAAACEA+SBi798AAAAJAQAADwAAAGRycy9kb3ducmV2LnhtbEyPMU/DMBSE&#10;dyT+g/WQ2Kid0JYkxKkoEiMSLQx0c+JHEjV+DrbbBn497lTG053uvitXkxnYEZ3vLUlIZgIYUmN1&#10;T62Ej/eXuwyYD4q0GiyhhB/0sKqur0pVaHuiDR63oWWxhHyhJHQhjAXnvunQKD+zI1L0vqwzKkTp&#10;Wq6dOsVyM/BUiCU3qqe40KkRnzts9tuDkbDOs/X325xefzf1Dnef9X6ROiHl7c309Ags4BQuYTjj&#10;R3SoIlNtD6Q9GyTkeRKTEu7zB2BnPxHZAlgtYZ4ugVcl//+g+gMAAP//AwBQSwECLQAUAAYACAAA&#10;ACEAtoM4kv4AAADhAQAAEwAAAAAAAAAAAAAAAAAAAAAAW0NvbnRlbnRfVHlwZXNdLnhtbFBLAQIt&#10;ABQABgAIAAAAIQA4/SH/1gAAAJQBAAALAAAAAAAAAAAAAAAAAC8BAABfcmVscy8ucmVsc1BLAQIt&#10;ABQABgAIAAAAIQAvyYZH5QEAALQDAAAOAAAAAAAAAAAAAAAAAC4CAABkcnMvZTJvRG9jLnhtbFBL&#10;AQItABQABgAIAAAAIQD5IGLv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  <w:sz w:val="26"/>
        </w:rPr>
        <w:t>Публичное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акционерное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общество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«Корпорация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Чувашской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Республики»</w:t>
      </w:r>
      <w:r>
        <w:rPr>
          <w:b/>
          <w:spacing w:val="-62"/>
          <w:sz w:val="26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 общества:</w:t>
      </w:r>
      <w:r>
        <w:rPr>
          <w:spacing w:val="3"/>
        </w:rPr>
        <w:t xml:space="preserve"> </w:t>
      </w:r>
      <w:r>
        <w:t>Чувашская</w:t>
      </w:r>
      <w:r>
        <w:rPr>
          <w:spacing w:val="1"/>
        </w:rPr>
        <w:t xml:space="preserve"> </w:t>
      </w:r>
      <w:r>
        <w:t>Республика,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Чебоксары, б-р</w:t>
      </w:r>
      <w:r>
        <w:rPr>
          <w:spacing w:val="1"/>
        </w:rPr>
        <w:t xml:space="preserve"> </w:t>
      </w:r>
      <w:r>
        <w:t>Мефодия</w:t>
      </w:r>
      <w:r>
        <w:rPr>
          <w:spacing w:val="1"/>
        </w:rPr>
        <w:t xml:space="preserve"> </w:t>
      </w:r>
      <w:r>
        <w:t>Денисова,</w:t>
      </w:r>
      <w:r>
        <w:rPr>
          <w:spacing w:val="1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9</w:t>
      </w:r>
      <w:r w:rsidR="00DC405A">
        <w:t>, помещ.2</w:t>
      </w:r>
      <w:r>
        <w:rPr>
          <w:spacing w:val="1"/>
        </w:rPr>
        <w:t xml:space="preserve"> </w:t>
      </w:r>
      <w:r>
        <w:t>(428000,</w:t>
      </w:r>
      <w:r>
        <w:rPr>
          <w:spacing w:val="-1"/>
        </w:rPr>
        <w:t xml:space="preserve"> </w:t>
      </w:r>
      <w:r>
        <w:t>Чувашская Республика, г.</w:t>
      </w:r>
      <w:r>
        <w:rPr>
          <w:spacing w:val="-3"/>
        </w:rPr>
        <w:t xml:space="preserve"> </w:t>
      </w:r>
      <w:r>
        <w:t>Чебоксары,</w:t>
      </w:r>
      <w:r>
        <w:rPr>
          <w:spacing w:val="2"/>
        </w:rPr>
        <w:t xml:space="preserve"> </w:t>
      </w:r>
      <w:r>
        <w:t>пр-т</w:t>
      </w:r>
      <w:r>
        <w:rPr>
          <w:spacing w:val="-1"/>
        </w:rPr>
        <w:t xml:space="preserve"> </w:t>
      </w:r>
      <w:r>
        <w:t>Ленина, д. 12Б, кабинет</w:t>
      </w:r>
      <w:r>
        <w:rPr>
          <w:spacing w:val="-3"/>
        </w:rPr>
        <w:t xml:space="preserve"> </w:t>
      </w:r>
      <w:r w:rsidR="00DC405A">
        <w:t>307А</w:t>
      </w:r>
      <w:r>
        <w:t>)</w:t>
      </w:r>
    </w:p>
    <w:p w14:paraId="02B5093D" w14:textId="77777777" w:rsidR="0012008B" w:rsidRDefault="0012008B">
      <w:pPr>
        <w:pStyle w:val="a3"/>
        <w:spacing w:before="11"/>
        <w:rPr>
          <w:sz w:val="22"/>
        </w:rPr>
      </w:pPr>
    </w:p>
    <w:p w14:paraId="76301A16" w14:textId="77777777" w:rsidR="0012008B" w:rsidRDefault="00563BDE">
      <w:pPr>
        <w:pStyle w:val="a4"/>
      </w:pPr>
      <w:r>
        <w:t>Сообщение о проведении годового общего собрания акционеров</w:t>
      </w:r>
      <w:r>
        <w:rPr>
          <w:spacing w:val="-62"/>
        </w:rPr>
        <w:t xml:space="preserve"> </w:t>
      </w:r>
      <w:r>
        <w:t>ПАО</w:t>
      </w:r>
      <w:r>
        <w:rPr>
          <w:spacing w:val="-2"/>
        </w:rPr>
        <w:t xml:space="preserve"> </w:t>
      </w:r>
      <w:r>
        <w:t>«Корпорация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Чувашской Республики»</w:t>
      </w:r>
    </w:p>
    <w:p w14:paraId="2E65AF4A" w14:textId="77777777" w:rsidR="0012008B" w:rsidRDefault="0012008B">
      <w:pPr>
        <w:pStyle w:val="a3"/>
        <w:spacing w:before="10"/>
        <w:rPr>
          <w:b/>
          <w:sz w:val="23"/>
        </w:rPr>
      </w:pPr>
    </w:p>
    <w:p w14:paraId="0E0266A7" w14:textId="77777777" w:rsidR="0012008B" w:rsidRDefault="00563BDE">
      <w:pPr>
        <w:pStyle w:val="1"/>
        <w:ind w:left="3913"/>
        <w:jc w:val="both"/>
      </w:pPr>
      <w:r>
        <w:t>Уважаемый</w:t>
      </w:r>
      <w:r>
        <w:rPr>
          <w:spacing w:val="-3"/>
        </w:rPr>
        <w:t xml:space="preserve"> </w:t>
      </w:r>
      <w:r>
        <w:t>акционер!</w:t>
      </w:r>
    </w:p>
    <w:p w14:paraId="0D28D410" w14:textId="77777777" w:rsidR="0012008B" w:rsidRDefault="00563BDE">
      <w:pPr>
        <w:pStyle w:val="a3"/>
        <w:spacing w:before="136"/>
        <w:ind w:left="140" w:right="266" w:firstLine="708"/>
        <w:jc w:val="both"/>
      </w:pPr>
      <w:r>
        <w:t>24 июня 2022 года состоится годовое общее собрание акционеров ПАО «Корпорация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Собрание)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заочного</w:t>
      </w:r>
      <w:r>
        <w:rPr>
          <w:spacing w:val="1"/>
        </w:rPr>
        <w:t xml:space="preserve"> </w:t>
      </w:r>
      <w:r>
        <w:t>голосования.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бюллетеней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голосования: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9"/>
        </w:rPr>
        <w:t xml:space="preserve"> </w:t>
      </w:r>
      <w:r>
        <w:t>должны</w:t>
      </w:r>
      <w:r>
        <w:rPr>
          <w:spacing w:val="17"/>
        </w:rPr>
        <w:t xml:space="preserve"> </w:t>
      </w:r>
      <w:r>
        <w:t>направляться</w:t>
      </w:r>
      <w:r>
        <w:rPr>
          <w:spacing w:val="20"/>
        </w:rPr>
        <w:t xml:space="preserve"> </w:t>
      </w:r>
      <w:r>
        <w:t>заполненные</w:t>
      </w:r>
      <w:r>
        <w:rPr>
          <w:spacing w:val="18"/>
        </w:rPr>
        <w:t xml:space="preserve"> </w:t>
      </w:r>
      <w:r>
        <w:t>бюллетени:</w:t>
      </w:r>
      <w:r>
        <w:rPr>
          <w:spacing w:val="20"/>
        </w:rPr>
        <w:t xml:space="preserve"> </w:t>
      </w:r>
      <w:r>
        <w:t>428018,</w:t>
      </w:r>
      <w:r>
        <w:rPr>
          <w:spacing w:val="17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Чебоксары,</w:t>
      </w:r>
      <w:r>
        <w:rPr>
          <w:spacing w:val="20"/>
        </w:rPr>
        <w:t xml:space="preserve"> </w:t>
      </w:r>
      <w:r>
        <w:t>ул.</w:t>
      </w:r>
      <w:r>
        <w:rPr>
          <w:spacing w:val="19"/>
        </w:rPr>
        <w:t xml:space="preserve"> </w:t>
      </w:r>
      <w:r>
        <w:t>К.</w:t>
      </w:r>
      <w:r>
        <w:rPr>
          <w:spacing w:val="21"/>
        </w:rPr>
        <w:t xml:space="preserve"> </w:t>
      </w:r>
      <w:r>
        <w:t>Иванова,</w:t>
      </w:r>
      <w:r>
        <w:rPr>
          <w:spacing w:val="-58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79/16, офис</w:t>
      </w:r>
      <w:r>
        <w:rPr>
          <w:spacing w:val="-1"/>
        </w:rPr>
        <w:t xml:space="preserve"> </w:t>
      </w:r>
      <w:r>
        <w:t>69, Чувашский филиал</w:t>
      </w:r>
      <w:r>
        <w:rPr>
          <w:spacing w:val="-2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«Новый</w:t>
      </w:r>
      <w:r>
        <w:rPr>
          <w:spacing w:val="4"/>
        </w:rPr>
        <w:t xml:space="preserve"> </w:t>
      </w:r>
      <w:r>
        <w:t>регистратор».</w:t>
      </w:r>
    </w:p>
    <w:p w14:paraId="725C108C" w14:textId="77777777" w:rsidR="0012008B" w:rsidRDefault="00563BDE">
      <w:pPr>
        <w:pStyle w:val="a3"/>
        <w:ind w:left="140" w:right="271" w:firstLine="708"/>
        <w:jc w:val="both"/>
      </w:pPr>
      <w:r>
        <w:t>Дата,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(фиксируются)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Собрании,</w:t>
      </w:r>
      <w:r>
        <w:rPr>
          <w:spacing w:val="-1"/>
        </w:rPr>
        <w:t xml:space="preserve"> </w:t>
      </w:r>
      <w:r>
        <w:t>30 мая 2022</w:t>
      </w:r>
      <w:r>
        <w:rPr>
          <w:spacing w:val="-3"/>
        </w:rPr>
        <w:t xml:space="preserve"> </w:t>
      </w:r>
      <w:r>
        <w:t>года.</w:t>
      </w:r>
    </w:p>
    <w:p w14:paraId="50F3C78A" w14:textId="77777777" w:rsidR="0012008B" w:rsidRDefault="00563BDE">
      <w:pPr>
        <w:pStyle w:val="1"/>
        <w:spacing w:before="186"/>
        <w:ind w:right="350"/>
      </w:pPr>
      <w:r>
        <w:t>Повестка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Собрания:</w:t>
      </w:r>
    </w:p>
    <w:p w14:paraId="333ADC90" w14:textId="77777777" w:rsidR="0012008B" w:rsidRDefault="0012008B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624" w:type="dxa"/>
        <w:tblLayout w:type="fixed"/>
        <w:tblLook w:val="01E0" w:firstRow="1" w:lastRow="1" w:firstColumn="1" w:lastColumn="1" w:noHBand="0" w:noVBand="0"/>
      </w:tblPr>
      <w:tblGrid>
        <w:gridCol w:w="548"/>
        <w:gridCol w:w="9172"/>
      </w:tblGrid>
      <w:tr w:rsidR="0012008B" w14:paraId="0088FC7F" w14:textId="77777777">
        <w:trPr>
          <w:trHeight w:val="270"/>
        </w:trPr>
        <w:tc>
          <w:tcPr>
            <w:tcW w:w="548" w:type="dxa"/>
          </w:tcPr>
          <w:p w14:paraId="742C5B93" w14:textId="77777777" w:rsidR="0012008B" w:rsidRDefault="00563BDE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72" w:type="dxa"/>
          </w:tcPr>
          <w:p w14:paraId="64C1F961" w14:textId="77777777" w:rsidR="0012008B" w:rsidRDefault="00563BD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12008B" w14:paraId="0D05620A" w14:textId="77777777">
        <w:trPr>
          <w:trHeight w:val="275"/>
        </w:trPr>
        <w:tc>
          <w:tcPr>
            <w:tcW w:w="548" w:type="dxa"/>
          </w:tcPr>
          <w:p w14:paraId="224B4A16" w14:textId="77777777" w:rsidR="0012008B" w:rsidRDefault="00563BD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72" w:type="dxa"/>
          </w:tcPr>
          <w:p w14:paraId="3D65FF71" w14:textId="77777777" w:rsidR="0012008B" w:rsidRDefault="00563B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(финансовой)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12008B" w14:paraId="47A80F72" w14:textId="77777777">
        <w:trPr>
          <w:trHeight w:val="275"/>
        </w:trPr>
        <w:tc>
          <w:tcPr>
            <w:tcW w:w="548" w:type="dxa"/>
          </w:tcPr>
          <w:p w14:paraId="228EDC79" w14:textId="77777777" w:rsidR="0012008B" w:rsidRDefault="00563BD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72" w:type="dxa"/>
          </w:tcPr>
          <w:p w14:paraId="5DACC255" w14:textId="77777777" w:rsidR="0012008B" w:rsidRDefault="00563B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убытков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12008B" w14:paraId="391BFBBF" w14:textId="77777777">
        <w:trPr>
          <w:trHeight w:val="276"/>
        </w:trPr>
        <w:tc>
          <w:tcPr>
            <w:tcW w:w="548" w:type="dxa"/>
          </w:tcPr>
          <w:p w14:paraId="156556B8" w14:textId="77777777" w:rsidR="0012008B" w:rsidRDefault="00563BD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72" w:type="dxa"/>
          </w:tcPr>
          <w:p w14:paraId="6BBC7D33" w14:textId="77777777" w:rsidR="0012008B" w:rsidRDefault="00563B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дивидендов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12008B" w14:paraId="4A4FD17B" w14:textId="77777777">
        <w:trPr>
          <w:trHeight w:val="275"/>
        </w:trPr>
        <w:tc>
          <w:tcPr>
            <w:tcW w:w="548" w:type="dxa"/>
          </w:tcPr>
          <w:p w14:paraId="0195AFB9" w14:textId="77777777" w:rsidR="0012008B" w:rsidRDefault="00563BD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72" w:type="dxa"/>
          </w:tcPr>
          <w:p w14:paraId="6682FDCF" w14:textId="77777777" w:rsidR="0012008B" w:rsidRDefault="00563B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12008B" w14:paraId="7DE6B69D" w14:textId="77777777">
        <w:trPr>
          <w:trHeight w:val="276"/>
        </w:trPr>
        <w:tc>
          <w:tcPr>
            <w:tcW w:w="548" w:type="dxa"/>
          </w:tcPr>
          <w:p w14:paraId="73243479" w14:textId="77777777" w:rsidR="0012008B" w:rsidRDefault="00563BD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172" w:type="dxa"/>
          </w:tcPr>
          <w:p w14:paraId="4EFDE929" w14:textId="77777777" w:rsidR="0012008B" w:rsidRDefault="00563B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ревизионной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12008B" w14:paraId="7EB2011B" w14:textId="77777777">
        <w:trPr>
          <w:trHeight w:val="270"/>
        </w:trPr>
        <w:tc>
          <w:tcPr>
            <w:tcW w:w="548" w:type="dxa"/>
          </w:tcPr>
          <w:p w14:paraId="09605D88" w14:textId="77777777" w:rsidR="0012008B" w:rsidRDefault="00563BDE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14:paraId="2DCC22EC" w14:textId="77777777" w:rsidR="00DC405A" w:rsidRDefault="00DC405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14:paraId="16F89462" w14:textId="28015651" w:rsidR="00DC405A" w:rsidRDefault="00DC405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172" w:type="dxa"/>
          </w:tcPr>
          <w:p w14:paraId="3364B7F3" w14:textId="77777777" w:rsidR="0012008B" w:rsidRDefault="00563BD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7BA0940C" w14:textId="77777777" w:rsidR="00DC405A" w:rsidRDefault="00DC405A">
            <w:pPr>
              <w:pStyle w:val="TableParagraph"/>
              <w:spacing w:line="251" w:lineRule="exact"/>
              <w:rPr>
                <w:sz w:val="24"/>
              </w:rPr>
            </w:pPr>
            <w:r w:rsidRPr="00DC405A">
              <w:rPr>
                <w:sz w:val="24"/>
              </w:rPr>
              <w:t>Утверждение Устава Общества в новой редакции.</w:t>
            </w:r>
          </w:p>
          <w:p w14:paraId="59612414" w14:textId="0B00A676" w:rsidR="00DC405A" w:rsidRDefault="00DC405A" w:rsidP="00DC405A">
            <w:pPr>
              <w:pStyle w:val="TableParagraph"/>
              <w:spacing w:line="251" w:lineRule="exact"/>
              <w:ind w:right="144"/>
              <w:jc w:val="both"/>
              <w:rPr>
                <w:sz w:val="24"/>
              </w:rPr>
            </w:pPr>
            <w:r w:rsidRPr="00DC405A">
              <w:rPr>
                <w:sz w:val="24"/>
              </w:rPr>
              <w:t xml:space="preserve">Утверждение Положений об общем собрании акционеров, о совете директоров, </w:t>
            </w:r>
            <w:r w:rsidR="00CB1AB9">
              <w:rPr>
                <w:sz w:val="24"/>
              </w:rPr>
              <w:t xml:space="preserve">                      </w:t>
            </w:r>
            <w:r w:rsidRPr="00DC405A">
              <w:rPr>
                <w:sz w:val="24"/>
              </w:rPr>
              <w:t>о генеральном директоре, о ревизионной комиссии Общества в новой редакции.</w:t>
            </w:r>
          </w:p>
        </w:tc>
      </w:tr>
    </w:tbl>
    <w:p w14:paraId="0DE173F4" w14:textId="77777777" w:rsidR="0012008B" w:rsidRDefault="00563BDE">
      <w:pPr>
        <w:pStyle w:val="a3"/>
        <w:spacing w:before="161"/>
        <w:ind w:left="140" w:right="274" w:firstLine="708"/>
        <w:jc w:val="both"/>
      </w:pPr>
      <w:r>
        <w:t>Владельцы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именных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«Корпорация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>Республики» имеют право голоса по всем вопросам повестки дня Собрания, за исключением</w:t>
      </w:r>
      <w:r>
        <w:rPr>
          <w:spacing w:val="1"/>
        </w:rPr>
        <w:t xml:space="preserve"> </w:t>
      </w:r>
      <w:r>
        <w:t>ограничений,</w:t>
      </w:r>
      <w:r>
        <w:rPr>
          <w:spacing w:val="-1"/>
        </w:rPr>
        <w:t xml:space="preserve"> </w:t>
      </w:r>
      <w:r>
        <w:t>установленных законодательством.</w:t>
      </w:r>
    </w:p>
    <w:p w14:paraId="1D2A16F5" w14:textId="5D4213E7" w:rsidR="0012008B" w:rsidRDefault="00563BDE">
      <w:pPr>
        <w:pStyle w:val="a3"/>
        <w:ind w:left="140" w:right="266" w:firstLine="720"/>
        <w:jc w:val="both"/>
      </w:pPr>
      <w:r>
        <w:t xml:space="preserve">С   </w:t>
      </w:r>
      <w:r>
        <w:rPr>
          <w:spacing w:val="1"/>
        </w:rPr>
        <w:t xml:space="preserve"> </w:t>
      </w:r>
      <w:r>
        <w:t>информацией (материалами), подлежащей представлению при подготовке</w:t>
      </w:r>
      <w:r>
        <w:rPr>
          <w:spacing w:val="-57"/>
        </w:rPr>
        <w:t xml:space="preserve"> </w:t>
      </w:r>
      <w:r>
        <w:t>к проведению годового общего собрания акционеров можно ознакомиться в рабочие дни с 9:00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17:00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61"/>
        </w:rPr>
        <w:t xml:space="preserve"> </w:t>
      </w:r>
      <w:r>
        <w:t>Чувашская</w:t>
      </w:r>
      <w:r>
        <w:rPr>
          <w:spacing w:val="1"/>
        </w:rPr>
        <w:t xml:space="preserve"> </w:t>
      </w:r>
      <w:r>
        <w:t>Республика, г. Чебоксары, пр-т Ленина, д. 12Б, каб. 307А, в течение 20 дней до даты проведения</w:t>
      </w:r>
      <w:r>
        <w:rPr>
          <w:spacing w:val="1"/>
        </w:rPr>
        <w:t xml:space="preserve"> </w:t>
      </w:r>
      <w:r>
        <w:t>Собрания.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истребуемых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семи дней с момента получения заявления за плату, не превышающую затрат на их</w:t>
      </w:r>
      <w:r>
        <w:rPr>
          <w:spacing w:val="1"/>
        </w:rPr>
        <w:t xml:space="preserve"> </w:t>
      </w:r>
      <w:r>
        <w:t>изготовление.</w:t>
      </w:r>
    </w:p>
    <w:p w14:paraId="72BF7B22" w14:textId="77777777" w:rsidR="0012008B" w:rsidRDefault="00563BDE">
      <w:pPr>
        <w:pStyle w:val="a3"/>
        <w:ind w:left="140" w:right="266" w:firstLine="720"/>
        <w:jc w:val="both"/>
      </w:pPr>
      <w:r>
        <w:t>Справки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ПАО</w:t>
      </w:r>
      <w:r>
        <w:rPr>
          <w:spacing w:val="1"/>
        </w:rPr>
        <w:t xml:space="preserve"> </w:t>
      </w:r>
      <w:r>
        <w:t>«Корпорация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Чувашской</w:t>
      </w:r>
      <w:r>
        <w:rPr>
          <w:spacing w:val="1"/>
        </w:rPr>
        <w:t xml:space="preserve"> </w:t>
      </w:r>
      <w:r>
        <w:t xml:space="preserve">Республики» по телефону: 8(8352) 48-96-66 доб. 152, электронной почте: </w:t>
      </w:r>
      <w:hyperlink r:id="rId4">
        <w:r>
          <w:rPr>
            <w:color w:val="0000FF"/>
            <w:u w:val="single" w:color="0000FF"/>
          </w:rPr>
          <w:t>21develop@mail.ru</w:t>
        </w:r>
      </w:hyperlink>
      <w:r>
        <w:t>, а</w:t>
      </w:r>
      <w:r>
        <w:rPr>
          <w:spacing w:val="1"/>
        </w:rPr>
        <w:t xml:space="preserve"> </w:t>
      </w:r>
      <w:r>
        <w:t>также у регистратора ПАО «Корпорация развития Чувашской Республики» - Чувашский филиал</w:t>
      </w:r>
      <w:r>
        <w:rPr>
          <w:spacing w:val="1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«Новый регистратор» по телефону:</w:t>
      </w:r>
      <w:r>
        <w:rPr>
          <w:spacing w:val="2"/>
        </w:rPr>
        <w:t xml:space="preserve"> </w:t>
      </w:r>
      <w:r>
        <w:t>8(8352) 58-39-38.</w:t>
      </w:r>
    </w:p>
    <w:p w14:paraId="36E3C827" w14:textId="77777777" w:rsidR="0012008B" w:rsidRDefault="0012008B">
      <w:pPr>
        <w:pStyle w:val="a3"/>
        <w:rPr>
          <w:sz w:val="26"/>
        </w:rPr>
      </w:pPr>
    </w:p>
    <w:p w14:paraId="5B82634C" w14:textId="77777777" w:rsidR="0012008B" w:rsidRDefault="0012008B">
      <w:pPr>
        <w:pStyle w:val="a3"/>
        <w:spacing w:before="3"/>
        <w:rPr>
          <w:sz w:val="26"/>
        </w:rPr>
      </w:pPr>
    </w:p>
    <w:p w14:paraId="3428405D" w14:textId="77777777" w:rsidR="0012008B" w:rsidRDefault="00563BDE">
      <w:pPr>
        <w:pStyle w:val="a3"/>
        <w:ind w:left="2766"/>
      </w:pPr>
      <w:r>
        <w:t>Совет</w:t>
      </w:r>
      <w:r>
        <w:rPr>
          <w:spacing w:val="-2"/>
        </w:rPr>
        <w:t xml:space="preserve"> </w:t>
      </w:r>
      <w:r>
        <w:t>директоров</w:t>
      </w:r>
      <w:r>
        <w:rPr>
          <w:spacing w:val="-1"/>
        </w:rPr>
        <w:t xml:space="preserve"> </w:t>
      </w:r>
      <w:r>
        <w:t>ПАО</w:t>
      </w:r>
      <w:r>
        <w:rPr>
          <w:spacing w:val="-3"/>
        </w:rPr>
        <w:t xml:space="preserve"> </w:t>
      </w:r>
      <w:r>
        <w:t>«Корпорация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Чувашской</w:t>
      </w:r>
      <w:r>
        <w:rPr>
          <w:spacing w:val="-2"/>
        </w:rPr>
        <w:t xml:space="preserve"> </w:t>
      </w:r>
      <w:r>
        <w:t>Республики»</w:t>
      </w:r>
    </w:p>
    <w:sectPr w:rsidR="0012008B">
      <w:type w:val="continuous"/>
      <w:pgSz w:w="11910" w:h="16840"/>
      <w:pgMar w:top="300" w:right="5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8B"/>
    <w:rsid w:val="0012008B"/>
    <w:rsid w:val="00563BDE"/>
    <w:rsid w:val="00936661"/>
    <w:rsid w:val="00CB1AB9"/>
    <w:rsid w:val="00DC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EA15"/>
  <w15:docId w15:val="{5FBD0900-F117-42F7-A68D-C1CD21D9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2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369" w:right="150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1develo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Члену Совета директоров ОАО «Инвестиционно – финансовая компания «Надежда»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Члену Совета директоров ОАО «Инвестиционно – финансовая компания «Надежда»</dc:title>
  <dc:creator>OEMSETUP</dc:creator>
  <cp:lastModifiedBy>expert51@frp21.ru</cp:lastModifiedBy>
  <cp:revision>4</cp:revision>
  <dcterms:created xsi:type="dcterms:W3CDTF">2022-06-02T11:28:00Z</dcterms:created>
  <dcterms:modified xsi:type="dcterms:W3CDTF">2022-06-02T11:35:00Z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2022-06-02T00:00:00Z</vt:filetime>
  </property>
</Properties>
</file>