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DB99" w14:textId="2E0064E2" w:rsidR="00781323" w:rsidRPr="00C21192" w:rsidRDefault="00813E4F" w:rsidP="00781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832799"/>
      <w:r w:rsidRPr="00C21192">
        <w:rPr>
          <w:rFonts w:ascii="Times New Roman" w:hAnsi="Times New Roman"/>
          <w:b/>
          <w:sz w:val="24"/>
          <w:szCs w:val="24"/>
        </w:rPr>
        <w:t>И</w:t>
      </w:r>
      <w:r w:rsidR="00781323" w:rsidRPr="00C21192">
        <w:rPr>
          <w:rFonts w:ascii="Times New Roman" w:hAnsi="Times New Roman"/>
          <w:b/>
          <w:sz w:val="24"/>
          <w:szCs w:val="24"/>
        </w:rPr>
        <w:t>звещени</w:t>
      </w:r>
      <w:r w:rsidRPr="00C21192">
        <w:rPr>
          <w:rFonts w:ascii="Times New Roman" w:hAnsi="Times New Roman"/>
          <w:b/>
          <w:sz w:val="24"/>
          <w:szCs w:val="24"/>
        </w:rPr>
        <w:t>е</w:t>
      </w:r>
      <w:r w:rsidR="00781323" w:rsidRPr="00C21192">
        <w:rPr>
          <w:rFonts w:ascii="Times New Roman" w:hAnsi="Times New Roman"/>
          <w:b/>
          <w:sz w:val="24"/>
          <w:szCs w:val="24"/>
        </w:rPr>
        <w:t xml:space="preserve"> о закупке</w:t>
      </w:r>
      <w:r w:rsidR="00733645" w:rsidRPr="00C21192">
        <w:rPr>
          <w:rFonts w:ascii="Times New Roman" w:hAnsi="Times New Roman"/>
          <w:b/>
          <w:sz w:val="24"/>
          <w:szCs w:val="24"/>
        </w:rPr>
        <w:t xml:space="preserve"> № </w:t>
      </w:r>
      <w:r w:rsidR="00DE34F8">
        <w:rPr>
          <w:rFonts w:ascii="Times New Roman" w:hAnsi="Times New Roman"/>
          <w:b/>
          <w:sz w:val="24"/>
          <w:szCs w:val="24"/>
        </w:rPr>
        <w:t>8</w:t>
      </w:r>
    </w:p>
    <w:p w14:paraId="4A54548C" w14:textId="77777777" w:rsidR="00781323" w:rsidRPr="00C21192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28"/>
        <w:gridCol w:w="5017"/>
      </w:tblGrid>
      <w:tr w:rsidR="00C21192" w:rsidRPr="00C21192" w14:paraId="3BBF48A5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224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1. Общие положения</w:t>
            </w:r>
          </w:p>
          <w:p w14:paraId="25E776A4" w14:textId="4E1308B7" w:rsidR="00833A83" w:rsidRPr="00C21192" w:rsidRDefault="00733645" w:rsidP="00DE34F8">
            <w:pPr>
              <w:pStyle w:val="Default"/>
              <w:jc w:val="both"/>
              <w:rPr>
                <w:color w:val="auto"/>
              </w:rPr>
            </w:pPr>
            <w:r w:rsidRPr="00C21192">
              <w:rPr>
                <w:color w:val="auto"/>
              </w:rPr>
              <w:t xml:space="preserve">1.1. Открытый запрос коммерческих предложений на </w:t>
            </w:r>
            <w:r w:rsidRPr="00260B6F">
              <w:rPr>
                <w:color w:val="auto"/>
              </w:rPr>
              <w:t xml:space="preserve">оказание </w:t>
            </w:r>
            <w:r w:rsidR="00DE34F8" w:rsidRPr="00260B6F">
              <w:rPr>
                <w:bCs/>
                <w:color w:val="auto"/>
              </w:rPr>
              <w:t xml:space="preserve">услуг по организации и проведению Чебоксарского экономического форума, который состоится с 26 по 27 июня 2025 г. в г. Чебоксары Чувашской Республики, </w:t>
            </w:r>
            <w:r w:rsidRPr="00260B6F">
              <w:rPr>
                <w:color w:val="auto"/>
              </w:rPr>
              <w:t>проводится для определения участника закупки, с которым будет заключен договор</w:t>
            </w:r>
            <w:r w:rsidR="00DE34F8" w:rsidRPr="00260B6F">
              <w:rPr>
                <w:color w:val="auto"/>
              </w:rPr>
              <w:t xml:space="preserve"> </w:t>
            </w:r>
            <w:r w:rsidR="00DE34F8" w:rsidRPr="00260B6F">
              <w:rPr>
                <w:bCs/>
                <w:color w:val="auto"/>
              </w:rPr>
              <w:t>по организации и проведению Чебоксарского экономического форума, который состоится с 26 по 27 июня 2025 г. в г. Чебоксары Чувашской Республики</w:t>
            </w:r>
          </w:p>
        </w:tc>
      </w:tr>
      <w:bookmarkEnd w:id="0"/>
      <w:tr w:rsidR="00C21192" w:rsidRPr="00C21192" w14:paraId="655C74EE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E54" w14:textId="77777777" w:rsidR="00781323" w:rsidRPr="00C21192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C21192" w:rsidRPr="00C21192" w14:paraId="1479CD67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31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 Сведения о заказчике</w:t>
            </w:r>
          </w:p>
        </w:tc>
      </w:tr>
      <w:tr w:rsidR="00C21192" w:rsidRPr="00C21192" w14:paraId="48236407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F87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2.1.1. Наименование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FC" w14:textId="36BCB85C" w:rsidR="00781323" w:rsidRPr="00C21192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«Агентство инвестиционного развития Чувашской Республики»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 xml:space="preserve"> (далее - Агентство)</w:t>
            </w:r>
          </w:p>
        </w:tc>
      </w:tr>
      <w:tr w:rsidR="00C21192" w:rsidRPr="00C21192" w14:paraId="0CCBED80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433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2.1.2. Место нахождения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54" w14:textId="0A187D7F" w:rsidR="00781323" w:rsidRPr="00C21192" w:rsidRDefault="003220B7" w:rsidP="003220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C21192" w:rsidRPr="00C21192" w14:paraId="640F3679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A15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2.1.3. Почтовый адрес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C0C" w14:textId="2E438563" w:rsidR="00781323" w:rsidRPr="00C21192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C21192" w:rsidRPr="00C21192" w14:paraId="226EC39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00D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2.1.4. Адрес электронной почты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60" w14:textId="2F116FF4" w:rsidR="00781323" w:rsidRPr="00C21192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C21192">
                <w:rPr>
                  <w:rFonts w:ascii="Times New Roman" w:hAnsi="Times New Roman"/>
                  <w:sz w:val="24"/>
                  <w:szCs w:val="24"/>
                  <w:shd w:val="clear" w:color="auto" w:fill="FBFBFB"/>
                </w:rPr>
                <w:t>investchr21@mail.ru</w:t>
              </w:r>
            </w:hyperlink>
          </w:p>
        </w:tc>
      </w:tr>
      <w:tr w:rsidR="00C21192" w:rsidRPr="00C21192" w14:paraId="589CC61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8CF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2.1.5. Номер контактного телефона заказчика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D5" w14:textId="36D54820" w:rsidR="00781323" w:rsidRPr="00C21192" w:rsidRDefault="003220B7" w:rsidP="003220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(8352) 70-96-60</w:t>
            </w:r>
          </w:p>
        </w:tc>
      </w:tr>
      <w:tr w:rsidR="00C21192" w:rsidRPr="00C21192" w14:paraId="53823D2C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B1F" w14:textId="77777777" w:rsidR="00781323" w:rsidRPr="00C21192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3. Наименование, описание предмета закупки и условия договора</w:t>
            </w:r>
          </w:p>
        </w:tc>
      </w:tr>
      <w:tr w:rsidR="00C21192" w:rsidRPr="00C21192" w14:paraId="6B831DB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91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3.1. Наименование предмета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6B0" w14:textId="16B240D5" w:rsidR="00781323" w:rsidRPr="00C21192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Согласно Техническому заданию (Приложение № 1 к Извещению о закупке)</w:t>
            </w:r>
          </w:p>
        </w:tc>
      </w:tr>
      <w:tr w:rsidR="00C21192" w:rsidRPr="00C21192" w14:paraId="449E83A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BF9" w14:textId="0FCB111A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3.2. Виды</w:t>
            </w:r>
            <w:r w:rsidR="004605D2" w:rsidRPr="00C211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объем оказываемых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152" w14:textId="4F6DFB8D" w:rsidR="00781323" w:rsidRPr="00C21192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C21192" w:rsidRPr="00C21192" w14:paraId="4EA46933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889" w14:textId="66F009F9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 Место, сроки (периоды), условия оказания услуг и приемки результатов:</w:t>
            </w:r>
          </w:p>
        </w:tc>
      </w:tr>
      <w:tr w:rsidR="00C21192" w:rsidRPr="00C21192" w14:paraId="17B0DF3E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3AB" w14:textId="340D4A35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3.3.1. Место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E4D" w14:textId="495837B3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C21192" w:rsidRPr="00C21192" w14:paraId="1E43B08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D52" w14:textId="68842969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3.3.2. Срок (график)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DC9" w14:textId="585DA1F2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C21192" w:rsidRPr="00C21192" w14:paraId="02B4ACA5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D3F" w14:textId="6F034174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3.3.3. Условия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2F" w14:textId="7C349B4F" w:rsidR="00781323" w:rsidRPr="00C21192" w:rsidRDefault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О</w:t>
            </w:r>
            <w:r w:rsidR="00781323" w:rsidRPr="00C21192">
              <w:rPr>
                <w:rFonts w:ascii="Times New Roman" w:hAnsi="Times New Roman"/>
                <w:sz w:val="24"/>
                <w:szCs w:val="24"/>
              </w:rPr>
              <w:t>казание услуг осуществляется в соответствии с условиями договора (Приложение № 3 к Извещению о закупке)</w:t>
            </w:r>
          </w:p>
        </w:tc>
      </w:tr>
      <w:tr w:rsidR="00C21192" w:rsidRPr="00C21192" w14:paraId="371FCC02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BA1" w14:textId="48657ABE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3.3.4. Порядок приемки результатов</w:t>
            </w:r>
            <w:r w:rsidR="004605D2" w:rsidRPr="00C21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757" w14:textId="20082E23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Приемка результатов оказания услуг осуществляется в соответствии с условиями договора</w:t>
            </w:r>
            <w:r w:rsidR="00410B02" w:rsidRPr="00C21192">
              <w:rPr>
                <w:rFonts w:ascii="Times New Roman" w:hAnsi="Times New Roman"/>
                <w:sz w:val="24"/>
                <w:szCs w:val="24"/>
              </w:rPr>
              <w:t xml:space="preserve"> по акту (Приложение № 4 к Извещению о закупке)</w:t>
            </w:r>
          </w:p>
        </w:tc>
      </w:tr>
      <w:tr w:rsidR="00C21192" w:rsidRPr="00C21192" w14:paraId="56321C9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5AD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4. Начальная (максимальная) цена договора</w:t>
            </w:r>
          </w:p>
        </w:tc>
      </w:tr>
      <w:tr w:rsidR="00C21192" w:rsidRPr="00C21192" w14:paraId="49644A9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887" w14:textId="260AB16A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4.1. Начальная (максимальная) цена договора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D8E" w14:textId="420DC142" w:rsidR="00781323" w:rsidRPr="00C02623" w:rsidRDefault="007C7E22" w:rsidP="008C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EE0000"/>
                <w:sz w:val="24"/>
                <w:szCs w:val="24"/>
              </w:rPr>
            </w:pPr>
            <w:r w:rsidRPr="007C7E22">
              <w:rPr>
                <w:rFonts w:ascii="Times New Roman" w:hAnsi="Times New Roman"/>
                <w:sz w:val="24"/>
                <w:szCs w:val="24"/>
              </w:rPr>
              <w:t xml:space="preserve">9 980 744 </w:t>
            </w:r>
            <w:r w:rsidR="00833A83" w:rsidRPr="007C7E22">
              <w:rPr>
                <w:rFonts w:ascii="Times New Roman" w:hAnsi="Times New Roman"/>
                <w:sz w:val="24"/>
                <w:szCs w:val="24"/>
              </w:rPr>
              <w:t>(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>девять</w:t>
            </w:r>
            <w:r w:rsidR="00972664" w:rsidRPr="007C7E22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>ов девятьсот</w:t>
            </w:r>
            <w:r w:rsidR="00972664" w:rsidRPr="007C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A34" w:rsidRPr="007C7E22">
              <w:rPr>
                <w:rFonts w:ascii="Times New Roman" w:hAnsi="Times New Roman"/>
                <w:sz w:val="24"/>
                <w:szCs w:val="24"/>
              </w:rPr>
              <w:t xml:space="preserve">восемьдесят тысяч 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>семьсот сорок четыре</w:t>
            </w:r>
            <w:r w:rsidR="00833A83" w:rsidRPr="007C7E22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8C4A34" w:rsidRPr="007C7E22">
              <w:rPr>
                <w:rFonts w:ascii="Times New Roman" w:hAnsi="Times New Roman"/>
                <w:sz w:val="24"/>
                <w:szCs w:val="24"/>
              </w:rPr>
              <w:t>ей</w:t>
            </w:r>
            <w:r w:rsidR="00833A83" w:rsidRPr="007C7E22">
              <w:rPr>
                <w:rFonts w:ascii="Times New Roman" w:hAnsi="Times New Roman"/>
                <w:sz w:val="24"/>
                <w:szCs w:val="24"/>
              </w:rPr>
              <w:t xml:space="preserve"> 00 копеек </w:t>
            </w:r>
            <w:r w:rsidR="00130A12" w:rsidRPr="007C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192" w:rsidRPr="00C21192" w14:paraId="38653DD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D56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5. Требования, предъявляемые к участникам закупки</w:t>
            </w:r>
          </w:p>
        </w:tc>
      </w:tr>
      <w:tr w:rsidR="00C21192" w:rsidRPr="00C21192" w14:paraId="327F9464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387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5.1.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 и осуществляющее предпринимательскую деятельность без образования юридического лица.</w:t>
            </w:r>
          </w:p>
        </w:tc>
      </w:tr>
      <w:tr w:rsidR="00C21192" w:rsidRPr="00C21192" w14:paraId="56386E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B4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5.2. Единые требования, установленные к участникам закупки:</w:t>
            </w:r>
          </w:p>
        </w:tc>
      </w:tr>
      <w:tr w:rsidR="00C21192" w:rsidRPr="00C21192" w14:paraId="38A65F4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C67" w14:textId="43C864AD" w:rsidR="00D64B2D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5.2.1. В отношении участника закупки</w:t>
            </w:r>
            <w:r w:rsidR="0002259C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05A909" w14:textId="4751C95C" w:rsidR="0002259C" w:rsidRPr="00C21192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97B94" w:rsidRPr="00C21192">
              <w:rPr>
                <w:rFonts w:ascii="Times New Roman" w:hAnsi="Times New Roman"/>
                <w:sz w:val="24"/>
                <w:szCs w:val="24"/>
              </w:rPr>
              <w:t>не проводится процедура ликвидации,</w:t>
            </w:r>
          </w:p>
          <w:p w14:paraId="7A9B6B61" w14:textId="428E819C" w:rsidR="00D64B2D" w:rsidRPr="00C21192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C21192">
              <w:rPr>
                <w:rFonts w:ascii="Times New Roman" w:hAnsi="Times New Roman"/>
                <w:sz w:val="24"/>
                <w:szCs w:val="24"/>
              </w:rPr>
              <w:t>не введена какая-либо процедура несостоятельности (банкротства),</w:t>
            </w:r>
          </w:p>
          <w:p w14:paraId="4DEA82BD" w14:textId="106732D9" w:rsidR="00D64B2D" w:rsidRPr="00C21192" w:rsidRDefault="00885037" w:rsidP="0022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2D" w:rsidRPr="00C21192">
              <w:rPr>
                <w:rFonts w:ascii="Times New Roman" w:hAnsi="Times New Roman"/>
                <w:sz w:val="24"/>
                <w:szCs w:val="24"/>
              </w:rPr>
              <w:t>отсутствует решение арбитражного суда о признании несостоятельным (банкротом).</w:t>
            </w:r>
          </w:p>
        </w:tc>
      </w:tr>
      <w:tr w:rsidR="00C21192" w:rsidRPr="00C21192" w14:paraId="493FD1D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96" w14:textId="5E8D99AA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5.2.2. </w:t>
            </w:r>
            <w:r w:rsidR="002209D1" w:rsidRPr="00C21192">
              <w:rPr>
                <w:rFonts w:ascii="Times New Roman" w:hAnsi="Times New Roman"/>
                <w:sz w:val="24"/>
                <w:szCs w:val="24"/>
              </w:rPr>
              <w:t>Н</w:t>
            </w:r>
            <w:r w:rsidR="002209D1" w:rsidRPr="00C2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дату представления коммерческого предложения для участия в закупке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деятельность участника закупки не приостановлена в соответствии с Кодексом Российской Федерации об административных правонарушениях.</w:t>
            </w:r>
          </w:p>
        </w:tc>
      </w:tr>
      <w:tr w:rsidR="00C21192" w:rsidRPr="00C21192" w14:paraId="0755C27D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7E7" w14:textId="77777777" w:rsidR="00813E4F" w:rsidRPr="00C21192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5.3. Дополнительные требования к участникам закупки, необходимые для поставки товаров (выполнения работ, оказания услуг):</w:t>
            </w:r>
          </w:p>
          <w:p w14:paraId="671AB9C6" w14:textId="1368B722" w:rsidR="00781323" w:rsidRPr="00C21192" w:rsidRDefault="0081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037" w:rsidRPr="00C21192">
              <w:rPr>
                <w:rFonts w:ascii="Times New Roman" w:hAnsi="Times New Roman"/>
                <w:sz w:val="24"/>
                <w:szCs w:val="24"/>
              </w:rPr>
              <w:t>наличие правомочий на за</w:t>
            </w:r>
            <w:r w:rsidR="000309E9" w:rsidRPr="00C21192">
              <w:rPr>
                <w:rFonts w:ascii="Times New Roman" w:hAnsi="Times New Roman"/>
                <w:sz w:val="24"/>
                <w:szCs w:val="24"/>
              </w:rPr>
              <w:t>ключение договора в соответствии с действующим законодательством Российской Федерации, в том числе через представителей, полномочия которых закреплены в надлежаще оформленной доверенности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1192" w:rsidRPr="00C21192" w14:paraId="73573D4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C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6. Требования к оформлению коммерческого предложения</w:t>
            </w:r>
          </w:p>
        </w:tc>
      </w:tr>
      <w:tr w:rsidR="00C21192" w:rsidRPr="00C21192" w14:paraId="794DC13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55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6.1. Для участия в закупке участник представляет:</w:t>
            </w:r>
          </w:p>
        </w:tc>
      </w:tr>
      <w:tr w:rsidR="00C21192" w:rsidRPr="00C21192" w14:paraId="08E5601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28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6.1.1. Коммерческое предложение, которое должно содержать: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B1B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а) Наименование организации / Фамилия, имя, отчество (при наличии) ИП, физического лица,</w:t>
            </w:r>
          </w:p>
          <w:p w14:paraId="021868F7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6) ИНН, ОГРН/ ОГРНИП,</w:t>
            </w:r>
          </w:p>
          <w:p w14:paraId="7D7F6A26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в) Юридический и фактический адрес,</w:t>
            </w:r>
          </w:p>
          <w:p w14:paraId="1C182A45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г) Фамилию, имя, отчество (при наличии), номер контактного телефона, адрес электронной почты лица, исполняющего функции единоличного исполнительного органа,</w:t>
            </w:r>
          </w:p>
          <w:p w14:paraId="661A6A36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д) Фамилию, имя, отчество (при наличии), номер телефона и адрес электронной почты контактного лица (при необходимости),</w:t>
            </w:r>
          </w:p>
          <w:p w14:paraId="1E698EF5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е) Год основания организации / регистрации ИП,</w:t>
            </w:r>
          </w:p>
          <w:p w14:paraId="529E11B6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ж) Основной вид деятельности организации / ИП,</w:t>
            </w:r>
          </w:p>
          <w:p w14:paraId="151A629D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3) Информацию о предыдущих заказчиках, которым участник закупки поставлял аналогичные товары (выполнял аналогичные работы, оказывал аналогичные услуги) с их контактными данными,</w:t>
            </w:r>
          </w:p>
          <w:p w14:paraId="1EDFC06A" w14:textId="2B16BD84" w:rsidR="00781323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и) Предложение участника закупки в отношении предмета закупки, в том числе по цене, объему, видам и срокам оказания услуг.</w:t>
            </w:r>
          </w:p>
        </w:tc>
      </w:tr>
      <w:tr w:rsidR="00C21192" w:rsidRPr="00C21192" w14:paraId="5C85F2F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4C2" w14:textId="4F3DB582" w:rsidR="00781323" w:rsidRPr="00C21192" w:rsidRDefault="00781323" w:rsidP="008850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6.1.2. Расчет стоимости оказываемых услуг (Приложение № 2 к Извещению о закупке)</w:t>
            </w:r>
          </w:p>
        </w:tc>
      </w:tr>
      <w:tr w:rsidR="00C21192" w:rsidRPr="00C21192" w14:paraId="057978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4E6" w14:textId="25EE78B3" w:rsidR="00781323" w:rsidRPr="00C21192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6.2. Коммерческое предложение должно быть заверено подписью уполномоченного лица и печатью (при наличии) участника закупки</w:t>
            </w:r>
          </w:p>
        </w:tc>
      </w:tr>
      <w:tr w:rsidR="00C21192" w:rsidRPr="00C21192" w14:paraId="43F282B5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7AC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7. Порядок подачи коммерческого предложения участниками закупки</w:t>
            </w:r>
          </w:p>
        </w:tc>
      </w:tr>
      <w:tr w:rsidR="00C21192" w:rsidRPr="00C21192" w14:paraId="486BA69E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FB2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7.1. Срок подачи коммерческого предложения участниками закупки:</w:t>
            </w:r>
          </w:p>
        </w:tc>
      </w:tr>
      <w:tr w:rsidR="00C21192" w:rsidRPr="00C21192" w14:paraId="22B1D69B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E7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7.1.1. Начало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07" w14:textId="4E4F09CA" w:rsidR="00781323" w:rsidRPr="007C7E22" w:rsidRDefault="00781323" w:rsidP="00D2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E22">
              <w:rPr>
                <w:rFonts w:ascii="Times New Roman" w:hAnsi="Times New Roman"/>
                <w:sz w:val="24"/>
                <w:szCs w:val="24"/>
              </w:rPr>
              <w:t>«</w:t>
            </w:r>
            <w:r w:rsidR="00C02623" w:rsidRPr="007C7E22">
              <w:rPr>
                <w:rFonts w:ascii="Times New Roman" w:hAnsi="Times New Roman"/>
                <w:sz w:val="24"/>
                <w:szCs w:val="24"/>
              </w:rPr>
              <w:t>1</w:t>
            </w:r>
            <w:r w:rsidR="004D2E0B">
              <w:rPr>
                <w:rFonts w:ascii="Times New Roman" w:hAnsi="Times New Roman"/>
                <w:sz w:val="24"/>
                <w:szCs w:val="24"/>
              </w:rPr>
              <w:t>8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>»</w:t>
            </w:r>
            <w:r w:rsidR="00972664" w:rsidRPr="007C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623" w:rsidRPr="007C7E22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 w:rsidRPr="007C7E22">
              <w:rPr>
                <w:rFonts w:ascii="Times New Roman" w:hAnsi="Times New Roman"/>
                <w:sz w:val="24"/>
                <w:szCs w:val="24"/>
              </w:rPr>
              <w:t>2</w:t>
            </w:r>
            <w:r w:rsidR="00972664" w:rsidRPr="007C7E22">
              <w:rPr>
                <w:rFonts w:ascii="Times New Roman" w:hAnsi="Times New Roman"/>
                <w:sz w:val="24"/>
                <w:szCs w:val="24"/>
              </w:rPr>
              <w:t>5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1192" w:rsidRPr="00C21192" w14:paraId="5A4230DF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197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7.1.2. Дата окончания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10" w14:textId="3DBADC49" w:rsidR="00781323" w:rsidRPr="007C7E2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E22">
              <w:rPr>
                <w:rFonts w:ascii="Times New Roman" w:hAnsi="Times New Roman"/>
                <w:sz w:val="24"/>
                <w:szCs w:val="24"/>
              </w:rPr>
              <w:t>«</w:t>
            </w:r>
            <w:r w:rsidR="00DC3E5E" w:rsidRPr="007C7E22">
              <w:rPr>
                <w:rFonts w:ascii="Times New Roman" w:hAnsi="Times New Roman"/>
                <w:sz w:val="24"/>
                <w:szCs w:val="24"/>
              </w:rPr>
              <w:t>2</w:t>
            </w:r>
            <w:r w:rsidR="00E62EAE" w:rsidRPr="007C7E22">
              <w:rPr>
                <w:rFonts w:ascii="Times New Roman" w:hAnsi="Times New Roman"/>
                <w:sz w:val="24"/>
                <w:szCs w:val="24"/>
              </w:rPr>
              <w:t>0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>»</w:t>
            </w:r>
            <w:r w:rsidR="00130A12" w:rsidRPr="007C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623" w:rsidRPr="007C7E2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72664" w:rsidRPr="007C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>20</w:t>
            </w:r>
            <w:r w:rsidR="00813E4F" w:rsidRPr="007C7E22">
              <w:rPr>
                <w:rFonts w:ascii="Times New Roman" w:hAnsi="Times New Roman"/>
                <w:sz w:val="24"/>
                <w:szCs w:val="24"/>
              </w:rPr>
              <w:t>2</w:t>
            </w:r>
            <w:r w:rsidR="00972664" w:rsidRPr="007C7E22">
              <w:rPr>
                <w:rFonts w:ascii="Times New Roman" w:hAnsi="Times New Roman"/>
                <w:sz w:val="24"/>
                <w:szCs w:val="24"/>
              </w:rPr>
              <w:t>5</w:t>
            </w:r>
            <w:r w:rsidRPr="007C7E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1192" w:rsidRPr="00C21192" w14:paraId="4B810AC4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989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7.2. Порядок подачи коммерческого предложения участниками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42D" w14:textId="77777777" w:rsidR="00781323" w:rsidRPr="00C21192" w:rsidRDefault="0078132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а) посредством электронной связи по адресу электронной почты </w:t>
            </w:r>
            <w:r w:rsidRPr="00C211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investchr21@mail.ru,</w:t>
            </w:r>
          </w:p>
          <w:p w14:paraId="66CB2028" w14:textId="77777777" w:rsidR="00781323" w:rsidRPr="00C21192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с помощью почтового отправления по адресу: 428003, Чувашская Республика, </w:t>
            </w:r>
            <w:r w:rsidRPr="00C21192"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пр. Ленина, д. 12б,</w:t>
            </w:r>
          </w:p>
          <w:p w14:paraId="199D8842" w14:textId="5384143A" w:rsidR="00781323" w:rsidRPr="00C21192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в) путем непосредственной подачи по месту нахождения Агентства по адресу: 428003, Чувашская Республика, г. Чебоксары, пр. Ленина, д. 12б</w:t>
            </w:r>
          </w:p>
        </w:tc>
      </w:tr>
      <w:tr w:rsidR="00C21192" w:rsidRPr="00C21192" w14:paraId="05E4277D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349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lastRenderedPageBreak/>
              <w:t>7.3. Место рассмотрения коммерческого предложения на участие в закупке: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71" w14:textId="0D08CF70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д.12б</w:t>
            </w:r>
          </w:p>
        </w:tc>
      </w:tr>
      <w:tr w:rsidR="00C21192" w:rsidRPr="00C21192" w14:paraId="1B7B91E6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1F" w14:textId="2F7C74DE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7.4. Рассмотрение и определение участника закупки, с которым будет заключен договор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45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срок не позднее 15 рабочих дней со дня окончания срока подачи коммерческого предложения.</w:t>
            </w:r>
          </w:p>
        </w:tc>
      </w:tr>
      <w:tr w:rsidR="00C21192" w:rsidRPr="00C21192" w14:paraId="7BD4D7D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D4F" w14:textId="07D74B6D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="004605D2" w:rsidRPr="00C21192">
              <w:rPr>
                <w:rFonts w:ascii="Times New Roman" w:hAnsi="Times New Roman"/>
                <w:sz w:val="24"/>
                <w:szCs w:val="24"/>
              </w:rPr>
              <w:t>Итоги закупок публикуются в сети «Интернет» по адресу: investchr.ru.</w:t>
            </w:r>
          </w:p>
        </w:tc>
      </w:tr>
      <w:tr w:rsidR="00C21192" w:rsidRPr="00C21192" w14:paraId="7F366D28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41" w14:textId="54EA6099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8. Заключение договора на оказание услуг по результатам проведенных закупок</w:t>
            </w:r>
          </w:p>
        </w:tc>
      </w:tr>
      <w:tr w:rsidR="00C21192" w:rsidRPr="00C21192" w14:paraId="2343184A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5AD" w14:textId="78CA0056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8.1. Договор заключается </w:t>
            </w:r>
            <w:r w:rsidR="008622AD" w:rsidRPr="00C211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161996" w:rsidRPr="00C21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(Приложение № 3 к Извещению о закупке)</w:t>
            </w:r>
          </w:p>
        </w:tc>
      </w:tr>
      <w:tr w:rsidR="00C21192" w:rsidRPr="00C21192" w14:paraId="1C82653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B93" w14:textId="0926684B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8.2. Договор заключается на условиях, указанных в Извещении о закупке. При заключении договора его цена не может превышать начальную (максимальную) цену договора, указанную в Извещении о закупке</w:t>
            </w:r>
          </w:p>
        </w:tc>
      </w:tr>
      <w:tr w:rsidR="00C21192" w:rsidRPr="00C21192" w14:paraId="6BA93056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3A9" w14:textId="03B63F9E" w:rsidR="00781323" w:rsidRPr="00C21192" w:rsidRDefault="0078132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 xml:space="preserve">8.3. В течение 10 (Десяти) рабочих дней с даты получения проекта </w:t>
            </w:r>
            <w:r w:rsidR="00161996" w:rsidRPr="00C21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оговора от Заказчика победитель закупки подпис</w:t>
            </w:r>
            <w:r w:rsidR="007F3612" w:rsidRPr="00C21192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представить все экземпляры договора Заказчику</w:t>
            </w:r>
            <w:r w:rsidR="00161996" w:rsidRPr="00C21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B03A31" w14:textId="77777777" w:rsidR="00781323" w:rsidRPr="00C21192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7B559D3" w14:textId="30BF5069" w:rsidR="00781323" w:rsidRPr="00C21192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781323" w:rsidRPr="00C211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05315" w14:textId="77777777" w:rsidR="00167A4D" w:rsidRDefault="00167A4D" w:rsidP="0018280B">
      <w:pPr>
        <w:spacing w:after="0" w:line="240" w:lineRule="auto"/>
      </w:pPr>
      <w:r>
        <w:separator/>
      </w:r>
    </w:p>
  </w:endnote>
  <w:endnote w:type="continuationSeparator" w:id="0">
    <w:p w14:paraId="161FA6D6" w14:textId="77777777" w:rsidR="00167A4D" w:rsidRDefault="00167A4D" w:rsidP="001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6963630"/>
      <w:docPartObj>
        <w:docPartGallery w:val="Page Numbers (Bottom of Page)"/>
        <w:docPartUnique/>
      </w:docPartObj>
    </w:sdtPr>
    <w:sdtContent>
      <w:p w14:paraId="26A60C83" w14:textId="287E606B" w:rsidR="0018280B" w:rsidRDefault="001828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5E">
          <w:rPr>
            <w:noProof/>
          </w:rPr>
          <w:t>2</w:t>
        </w:r>
        <w:r>
          <w:fldChar w:fldCharType="end"/>
        </w:r>
      </w:p>
    </w:sdtContent>
  </w:sdt>
  <w:p w14:paraId="326885C0" w14:textId="77777777" w:rsidR="0018280B" w:rsidRDefault="00182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120E" w14:textId="77777777" w:rsidR="00167A4D" w:rsidRDefault="00167A4D" w:rsidP="0018280B">
      <w:pPr>
        <w:spacing w:after="0" w:line="240" w:lineRule="auto"/>
      </w:pPr>
      <w:r>
        <w:separator/>
      </w:r>
    </w:p>
  </w:footnote>
  <w:footnote w:type="continuationSeparator" w:id="0">
    <w:p w14:paraId="43348B27" w14:textId="77777777" w:rsidR="00167A4D" w:rsidRDefault="00167A4D" w:rsidP="0018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841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312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7484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506431">
    <w:abstractNumId w:val="1"/>
  </w:num>
  <w:num w:numId="6" w16cid:durableId="93940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F3"/>
    <w:rsid w:val="00002659"/>
    <w:rsid w:val="0002259C"/>
    <w:rsid w:val="000309E9"/>
    <w:rsid w:val="00063F7E"/>
    <w:rsid w:val="00071527"/>
    <w:rsid w:val="000B1735"/>
    <w:rsid w:val="000D3792"/>
    <w:rsid w:val="000E6005"/>
    <w:rsid w:val="00107019"/>
    <w:rsid w:val="00112F25"/>
    <w:rsid w:val="0012134E"/>
    <w:rsid w:val="00130A12"/>
    <w:rsid w:val="00161996"/>
    <w:rsid w:val="00167A4D"/>
    <w:rsid w:val="001719F3"/>
    <w:rsid w:val="0018280B"/>
    <w:rsid w:val="001B5793"/>
    <w:rsid w:val="001C76E1"/>
    <w:rsid w:val="002209D1"/>
    <w:rsid w:val="00260B6F"/>
    <w:rsid w:val="003220B7"/>
    <w:rsid w:val="00325D92"/>
    <w:rsid w:val="00347217"/>
    <w:rsid w:val="003871E9"/>
    <w:rsid w:val="003C076C"/>
    <w:rsid w:val="00410B02"/>
    <w:rsid w:val="00416CCE"/>
    <w:rsid w:val="00420534"/>
    <w:rsid w:val="004245EE"/>
    <w:rsid w:val="00442C03"/>
    <w:rsid w:val="004444CF"/>
    <w:rsid w:val="004605D2"/>
    <w:rsid w:val="0046195B"/>
    <w:rsid w:val="00465F20"/>
    <w:rsid w:val="0047515E"/>
    <w:rsid w:val="004A0E1A"/>
    <w:rsid w:val="004D2E0B"/>
    <w:rsid w:val="00586F98"/>
    <w:rsid w:val="00590ECB"/>
    <w:rsid w:val="00632DEB"/>
    <w:rsid w:val="00633DB0"/>
    <w:rsid w:val="0072068A"/>
    <w:rsid w:val="007223F6"/>
    <w:rsid w:val="00733645"/>
    <w:rsid w:val="00743760"/>
    <w:rsid w:val="00747B5F"/>
    <w:rsid w:val="00781323"/>
    <w:rsid w:val="007A4C02"/>
    <w:rsid w:val="007A750E"/>
    <w:rsid w:val="007C7E22"/>
    <w:rsid w:val="007F3612"/>
    <w:rsid w:val="00813E4F"/>
    <w:rsid w:val="00823522"/>
    <w:rsid w:val="00833A83"/>
    <w:rsid w:val="00834762"/>
    <w:rsid w:val="0085188A"/>
    <w:rsid w:val="008622AD"/>
    <w:rsid w:val="00884263"/>
    <w:rsid w:val="00885037"/>
    <w:rsid w:val="00897B94"/>
    <w:rsid w:val="008B5E86"/>
    <w:rsid w:val="008B7261"/>
    <w:rsid w:val="008C4A34"/>
    <w:rsid w:val="009071A8"/>
    <w:rsid w:val="00917F6B"/>
    <w:rsid w:val="00972664"/>
    <w:rsid w:val="009C4303"/>
    <w:rsid w:val="00A40B5E"/>
    <w:rsid w:val="00A5393E"/>
    <w:rsid w:val="00B67E72"/>
    <w:rsid w:val="00B913A5"/>
    <w:rsid w:val="00BA189F"/>
    <w:rsid w:val="00BA6AB1"/>
    <w:rsid w:val="00BE0796"/>
    <w:rsid w:val="00C02623"/>
    <w:rsid w:val="00C12B57"/>
    <w:rsid w:val="00C21192"/>
    <w:rsid w:val="00C8381F"/>
    <w:rsid w:val="00CC7CDA"/>
    <w:rsid w:val="00CF62F3"/>
    <w:rsid w:val="00D26E05"/>
    <w:rsid w:val="00D47BAC"/>
    <w:rsid w:val="00D64B2D"/>
    <w:rsid w:val="00DB1E2F"/>
    <w:rsid w:val="00DC3E5E"/>
    <w:rsid w:val="00DC7889"/>
    <w:rsid w:val="00DD0EE9"/>
    <w:rsid w:val="00DD3036"/>
    <w:rsid w:val="00DE34F8"/>
    <w:rsid w:val="00E62EAE"/>
    <w:rsid w:val="00EB27FF"/>
    <w:rsid w:val="00EF0020"/>
    <w:rsid w:val="00F36CB9"/>
    <w:rsid w:val="00F458D7"/>
    <w:rsid w:val="00F829B3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0C6"/>
  <w15:chartTrackingRefBased/>
  <w15:docId w15:val="{9B57F0F6-5F7E-45B0-8A9E-E1117F2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323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781323"/>
  </w:style>
  <w:style w:type="paragraph" w:styleId="a5">
    <w:name w:val="List Paragraph"/>
    <w:basedOn w:val="a"/>
    <w:link w:val="a4"/>
    <w:qFormat/>
    <w:rsid w:val="00781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781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78132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81323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78132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1323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781323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8132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7813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81323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7813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81323"/>
    <w:rPr>
      <w:b/>
      <w:bCs/>
    </w:rPr>
  </w:style>
  <w:style w:type="paragraph" w:customStyle="1" w:styleId="TextBody">
    <w:name w:val="Text Body"/>
    <w:basedOn w:val="a"/>
    <w:rsid w:val="007F361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character" w:customStyle="1" w:styleId="TitleChar">
    <w:name w:val="Title Char"/>
    <w:basedOn w:val="a0"/>
    <w:uiPriority w:val="10"/>
    <w:rsid w:val="00BE07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0796"/>
    <w:rPr>
      <w:sz w:val="24"/>
      <w:szCs w:val="24"/>
    </w:rPr>
  </w:style>
  <w:style w:type="character" w:customStyle="1" w:styleId="QuoteChar">
    <w:name w:val="Quote Char"/>
    <w:uiPriority w:val="29"/>
    <w:rsid w:val="00BE0796"/>
    <w:rPr>
      <w:i/>
    </w:rPr>
  </w:style>
  <w:style w:type="character" w:customStyle="1" w:styleId="IntenseQuoteChar">
    <w:name w:val="Intense Quote Char"/>
    <w:uiPriority w:val="30"/>
    <w:rsid w:val="00BE0796"/>
    <w:rPr>
      <w:i/>
    </w:rPr>
  </w:style>
  <w:style w:type="paragraph" w:styleId="a8">
    <w:name w:val="header"/>
    <w:basedOn w:val="a"/>
    <w:link w:val="a9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0796"/>
    <w:rPr>
      <w:sz w:val="18"/>
    </w:rPr>
  </w:style>
  <w:style w:type="character" w:customStyle="1" w:styleId="EndnoteTextChar">
    <w:name w:val="Endnote Text Char"/>
    <w:uiPriority w:val="99"/>
    <w:rsid w:val="00BE0796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BE0796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E0796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BE0796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BE0796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0796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BE0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E0796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E079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BE0796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E0796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E079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BE079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E0796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BE079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E0796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BE0796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BE0796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BE0796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BE0796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BE0796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BE0796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BE0796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BE0796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BE0796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BE0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BE0796"/>
    <w:rPr>
      <w:color w:val="954F72"/>
      <w:u w:val="single"/>
    </w:rPr>
  </w:style>
  <w:style w:type="paragraph" w:customStyle="1" w:styleId="msonormal0">
    <w:name w:val="msonormal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0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stchr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Сергей Мякинин</cp:lastModifiedBy>
  <cp:revision>13</cp:revision>
  <cp:lastPrinted>2025-06-18T13:05:00Z</cp:lastPrinted>
  <dcterms:created xsi:type="dcterms:W3CDTF">2025-03-24T12:34:00Z</dcterms:created>
  <dcterms:modified xsi:type="dcterms:W3CDTF">2025-06-18T19:46:00Z</dcterms:modified>
</cp:coreProperties>
</file>