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59545" w14:textId="77777777" w:rsidR="00175698" w:rsidRDefault="00175698" w:rsidP="001756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14:paraId="3EDC561A" w14:textId="04CCCFCD" w:rsidR="00175698" w:rsidRDefault="00175698" w:rsidP="001756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Извещению о закупке</w:t>
      </w:r>
      <w:r w:rsidR="000124E5">
        <w:rPr>
          <w:rFonts w:ascii="Times New Roman" w:hAnsi="Times New Roman"/>
          <w:sz w:val="24"/>
          <w:szCs w:val="24"/>
        </w:rPr>
        <w:t xml:space="preserve"> № 6</w:t>
      </w:r>
    </w:p>
    <w:p w14:paraId="25DFFBB6" w14:textId="77777777" w:rsidR="00175698" w:rsidRPr="006D0A0F" w:rsidRDefault="00175698" w:rsidP="001756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C84DE9" w14:textId="77777777" w:rsidR="00175698" w:rsidRPr="006D0A0F" w:rsidRDefault="00175698" w:rsidP="001756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0A0F">
        <w:rPr>
          <w:rFonts w:ascii="Times New Roman" w:hAnsi="Times New Roman"/>
          <w:b/>
          <w:sz w:val="24"/>
          <w:szCs w:val="24"/>
        </w:rPr>
        <w:t>Техническое задание</w:t>
      </w:r>
    </w:p>
    <w:p w14:paraId="4B61A07C" w14:textId="77777777" w:rsidR="00175698" w:rsidRPr="006D0A0F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56A1C4" w14:textId="77777777" w:rsidR="00175698" w:rsidRPr="006D0A0F" w:rsidRDefault="00175698" w:rsidP="001756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6D0A0F" w:rsidRPr="006D0A0F" w14:paraId="06BD10E0" w14:textId="77777777" w:rsidTr="000856DB">
        <w:tc>
          <w:tcPr>
            <w:tcW w:w="10201" w:type="dxa"/>
            <w:hideMark/>
          </w:tcPr>
          <w:p w14:paraId="4588CB8C" w14:textId="77777777" w:rsidR="00175698" w:rsidRPr="006D0A0F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услуг:</w:t>
            </w:r>
          </w:p>
          <w:p w14:paraId="2BF590B4" w14:textId="6EED187B" w:rsidR="00175698" w:rsidRPr="006D0A0F" w:rsidRDefault="000124E5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участия Чувашской Республики в Международной промышленной выставке «ИННОПРОМ. Центральная Азия» в 2025 году, которая состоится </w:t>
            </w:r>
            <w:r w:rsidRPr="006D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по 30 апреля 2025 г. в г. Ташкент Республики Узбекистан</w:t>
            </w:r>
          </w:p>
        </w:tc>
      </w:tr>
      <w:tr w:rsidR="006D0A0F" w:rsidRPr="006D0A0F" w14:paraId="29F96DFD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D1FCB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2390DE8D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FD4213" w14:textId="77777777" w:rsidR="00175698" w:rsidRPr="006D0A0F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оказания услуг:</w:t>
            </w:r>
          </w:p>
          <w:p w14:paraId="6EDCB176" w14:textId="19CE81EB" w:rsidR="00837C37" w:rsidRPr="006D0A0F" w:rsidRDefault="00837C37" w:rsidP="00837C3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подписания договора  до полного исполнения услуг по </w:t>
            </w:r>
            <w:r w:rsidR="000124E5"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участия Чувашской Республики в Международной промышленной выставке «ИННОПРОМ. Центральная Азия» в 2025 году, которая состоится </w:t>
            </w:r>
            <w:r w:rsidR="000124E5" w:rsidRPr="006D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 по 30 апреля 2025 г. в г. Ташкент Республики Узбекистан</w:t>
            </w:r>
          </w:p>
        </w:tc>
      </w:tr>
      <w:tr w:rsidR="006D0A0F" w:rsidRPr="006D0A0F" w14:paraId="7FD5A7F4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6833E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432F47C5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9931F4" w14:textId="77777777" w:rsidR="00175698" w:rsidRPr="006D0A0F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оказания услуг:</w:t>
            </w:r>
          </w:p>
          <w:p w14:paraId="0A1E304A" w14:textId="403ED670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0124E5" w:rsidRPr="006D0A0F">
              <w:rPr>
                <w:rFonts w:ascii="Times New Roman" w:hAnsi="Times New Roman" w:cs="Times New Roman"/>
                <w:sz w:val="24"/>
                <w:szCs w:val="24"/>
              </w:rPr>
              <w:t>Ташкент Республики Узбекистан</w:t>
            </w:r>
          </w:p>
        </w:tc>
      </w:tr>
      <w:tr w:rsidR="006D0A0F" w:rsidRPr="006D0A0F" w14:paraId="65DF5589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135F3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27426B8D" w14:textId="77777777" w:rsidTr="00521A11">
        <w:trPr>
          <w:trHeight w:val="7507"/>
        </w:trPr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9D0AE0" w14:textId="6956A417" w:rsidR="00617A82" w:rsidRPr="006D0A0F" w:rsidRDefault="00175698" w:rsidP="00617A82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/>
                <w:b/>
                <w:bCs/>
                <w:sz w:val="24"/>
                <w:szCs w:val="24"/>
              </w:rPr>
              <w:t>Виды и объем услуг:</w:t>
            </w:r>
          </w:p>
          <w:p w14:paraId="7951E46C" w14:textId="77777777" w:rsidR="00022E2A" w:rsidRPr="006D0A0F" w:rsidRDefault="00022E2A" w:rsidP="000124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28"/>
              <w:gridCol w:w="1101"/>
              <w:gridCol w:w="870"/>
              <w:gridCol w:w="3391"/>
            </w:tblGrid>
            <w:tr w:rsidR="006D0A0F" w:rsidRPr="006D0A0F" w14:paraId="346DAB4A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EA95416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0BC987" w14:textId="0492657C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Ед.</w:t>
                  </w:r>
                  <w:r w:rsidR="00CA0001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изм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9A8DD9B" w14:textId="3CF7D26A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03B0E5D4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Комментарий</w:t>
                  </w:r>
                </w:p>
              </w:tc>
            </w:tr>
            <w:tr w:rsidR="006D0A0F" w:rsidRPr="006D0A0F" w14:paraId="6ED8FD02" w14:textId="77777777" w:rsidTr="004159DF">
              <w:trPr>
                <w:trHeight w:val="390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D3A79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 xml:space="preserve">Изготовление нестандартных элементов </w:t>
                  </w:r>
                </w:p>
              </w:tc>
            </w:tr>
            <w:tr w:rsidR="006D0A0F" w:rsidRPr="006D0A0F" w14:paraId="62157A2D" w14:textId="77777777" w:rsidTr="004159DF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6F39C1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Лайтбокс (двусторонний)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0756AF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66075F" w14:textId="33984CC8" w:rsidR="00022E2A" w:rsidRPr="006D0A0F" w:rsidRDefault="008B789B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50AD4E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Для графического оформления стенда. Изготовление. </w:t>
                  </w:r>
                </w:p>
              </w:tc>
            </w:tr>
            <w:tr w:rsidR="006D0A0F" w:rsidRPr="006D0A0F" w14:paraId="5206A17B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CFF77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Лайтбокс односторонний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E16062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5207DC" w14:textId="49EC750D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26DD5A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Лайтбокс + металлокаркас. Для графического оформления стенда. Изготовление.</w:t>
                  </w:r>
                </w:p>
              </w:tc>
            </w:tr>
            <w:tr w:rsidR="006D0A0F" w:rsidRPr="006D0A0F" w14:paraId="3FD54AD3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E10855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Световые объемные буквы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095701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57A94A" w14:textId="72CB3312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515C938" w14:textId="62ECEB9D" w:rsidR="00022E2A" w:rsidRPr="006D0A0F" w:rsidRDefault="00022E2A" w:rsidP="008B789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Световые объемные буквы на подвесе. Для графического оформления стенда. Изготовление. </w:t>
                  </w:r>
                </w:p>
              </w:tc>
            </w:tr>
            <w:tr w:rsidR="006D0A0F" w:rsidRPr="006D0A0F" w14:paraId="7389EEC9" w14:textId="77777777" w:rsidTr="004159DF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A4668D" w14:textId="50DC814E" w:rsidR="00022E2A" w:rsidRPr="006D0A0F" w:rsidRDefault="00537A47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Трибуна</w:t>
                  </w:r>
                  <w:bookmarkStart w:id="0" w:name="_GoBack"/>
                  <w:bookmarkEnd w:id="0"/>
                  <w:r w:rsidR="00022E2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для подписания соглашений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FF309F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F0C095" w14:textId="535BF4C3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38A7CC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Трибуна ЛДСП. Изготовление.</w:t>
                  </w:r>
                </w:p>
              </w:tc>
            </w:tr>
            <w:tr w:rsidR="006D0A0F" w:rsidRPr="006D0A0F" w14:paraId="446C23D9" w14:textId="77777777" w:rsidTr="004159D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9A7F45" w14:textId="47FF3F40" w:rsidR="00022E2A" w:rsidRPr="006D0A0F" w:rsidRDefault="00537A47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Инфостойка</w:t>
                  </w:r>
                  <w:proofErr w:type="spellEnd"/>
                  <w:r w:rsidR="00022E2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участников выставки от региона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11436B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F6B63D" w14:textId="15905E4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8FE5B4" w14:textId="0C99EB10" w:rsidR="00022E2A" w:rsidRPr="006D0A0F" w:rsidRDefault="00022E2A" w:rsidP="008B789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Информационные стойки для участни</w:t>
                  </w:r>
                  <w:r w:rsidR="00782870">
                    <w:rPr>
                      <w:rFonts w:ascii="Times New Roman" w:eastAsia="Times New Roman" w:hAnsi="Times New Roman"/>
                      <w:lang w:eastAsia="ru-RU"/>
                    </w:rPr>
                    <w:t xml:space="preserve">ков выставки от региона. ЛДСП,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оклейка </w:t>
                  </w: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оракалом</w:t>
                  </w:r>
                  <w:proofErr w:type="spellEnd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. Изготовление. </w:t>
                  </w:r>
                </w:p>
              </w:tc>
            </w:tr>
            <w:tr w:rsidR="006D0A0F" w:rsidRPr="006D0A0F" w14:paraId="138688F4" w14:textId="77777777" w:rsidTr="004159D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A8269C" w14:textId="02C8D87A" w:rsidR="00022E2A" w:rsidRPr="006D0A0F" w:rsidRDefault="00537A47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lang w:eastAsia="ru-RU"/>
                    </w:rPr>
                    <w:t>Подмакетник</w:t>
                  </w:r>
                  <w:proofErr w:type="spellEnd"/>
                  <w:r w:rsidR="00022E2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для демонстрационных макетов предприятий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DDDBED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86D5CA" w14:textId="4EA840D5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116619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Подмакетники</w:t>
                  </w:r>
                  <w:proofErr w:type="spellEnd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для экспонатов. Размер 90*50*70 и ЛДСП 60*50*70. Изготовление.</w:t>
                  </w:r>
                </w:p>
              </w:tc>
            </w:tr>
            <w:tr w:rsidR="006D0A0F" w:rsidRPr="006D0A0F" w14:paraId="25F7C7C4" w14:textId="77777777" w:rsidTr="004159DF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40B124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Стол в переговорную комнату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D86F68" w14:textId="77777777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38406" w14:textId="5EC2B8F3" w:rsidR="00022E2A" w:rsidRPr="006D0A0F" w:rsidRDefault="00022E2A" w:rsidP="00022E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5D2F99" w14:textId="77777777" w:rsidR="00022E2A" w:rsidRPr="006D0A0F" w:rsidRDefault="00022E2A" w:rsidP="00022E2A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Для оснащения переговорной комнаты. Изготовление. </w:t>
                  </w:r>
                </w:p>
              </w:tc>
            </w:tr>
            <w:tr w:rsidR="006D0A0F" w:rsidRPr="006D0A0F" w14:paraId="30DB2174" w14:textId="77777777" w:rsidTr="004159DF">
              <w:trPr>
                <w:trHeight w:val="390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E03EEF" w14:textId="3C2CBA1C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Аренда</w:t>
                  </w:r>
                </w:p>
              </w:tc>
            </w:tr>
            <w:tr w:rsidR="006D0A0F" w:rsidRPr="006D0A0F" w14:paraId="098181F7" w14:textId="77777777" w:rsidTr="004159DF">
              <w:trPr>
                <w:trHeight w:val="15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F35AE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Светодиодный экран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B4C8C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90A795" w14:textId="341FA7AE" w:rsidR="00022E2A" w:rsidRPr="006D0A0F" w:rsidRDefault="008B789B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A2897E" w14:textId="44DC1768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Светодиодный экран размером 3000хh2000 для размещения на стенде и транслирования контента в течение всей выставки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.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6 </w:t>
                  </w: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pxl</w:t>
                  </w:r>
                  <w:proofErr w:type="spellEnd"/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>. А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ренда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монтаж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>,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демонтаж.</w:t>
                  </w:r>
                </w:p>
              </w:tc>
            </w:tr>
            <w:tr w:rsidR="006D0A0F" w:rsidRPr="006D0A0F" w14:paraId="52DA55E6" w14:textId="77777777" w:rsidTr="004159D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639661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Светильник-лопатка 50W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8CE32D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C9E85" w14:textId="63F8CBD5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FEAA5B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Для функционирования стенда. Аренда. </w:t>
                  </w:r>
                </w:p>
              </w:tc>
            </w:tr>
            <w:tr w:rsidR="006D0A0F" w:rsidRPr="006D0A0F" w14:paraId="4C0CAFAA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1E4787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Звуковое оборудование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AAB9E5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7278C0" w14:textId="74FCF833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9E7C20" w14:textId="01DF7162" w:rsidR="00022E2A" w:rsidRPr="006D0A0F" w:rsidRDefault="00022E2A" w:rsidP="008B789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Для создания музыкального оформления на стенде в</w:t>
                  </w:r>
                  <w:r w:rsidR="008B789B">
                    <w:rPr>
                      <w:rFonts w:ascii="Times New Roman" w:eastAsia="Times New Roman" w:hAnsi="Times New Roman"/>
                      <w:lang w:eastAsia="ru-RU"/>
                    </w:rPr>
                    <w:t>о время работы выставки. Аренда.</w:t>
                  </w:r>
                </w:p>
              </w:tc>
            </w:tr>
            <w:tr w:rsidR="006D0A0F" w:rsidRPr="006D0A0F" w14:paraId="42C63F03" w14:textId="77777777" w:rsidTr="004159D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BBF702" w14:textId="56B630A6" w:rsidR="00022E2A" w:rsidRPr="006D0A0F" w:rsidRDefault="00022E2A" w:rsidP="00537A47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Стул переговорный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FFD0EE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63E0FF" w14:textId="5A657D8E" w:rsidR="00022E2A" w:rsidRPr="006D0A0F" w:rsidRDefault="008B789B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220928" w14:textId="58E61E2A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Для переговорной комнаты</w:t>
                  </w:r>
                  <w:r w:rsidR="008B789B">
                    <w:rPr>
                      <w:rFonts w:ascii="Times New Roman" w:eastAsia="Times New Roman" w:hAnsi="Times New Roman"/>
                      <w:lang w:eastAsia="ru-RU"/>
                    </w:rPr>
                    <w:t xml:space="preserve"> и зоны переговоров на стенде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. Аренда. </w:t>
                  </w:r>
                </w:p>
              </w:tc>
            </w:tr>
            <w:tr w:rsidR="006D0A0F" w:rsidRPr="006D0A0F" w14:paraId="043F31AD" w14:textId="77777777" w:rsidTr="004159DF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6C3D1E" w14:textId="28F5EE78" w:rsidR="00022E2A" w:rsidRPr="006D0A0F" w:rsidRDefault="00537A47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Стеллаж информационный</w:t>
                  </w:r>
                  <w:r w:rsidR="00022E2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71785F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5D3EF0" w14:textId="154A4C80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C91BDF" w14:textId="793D6FB2" w:rsidR="00022E2A" w:rsidRPr="006D0A0F" w:rsidRDefault="008B789B" w:rsidP="008B789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Для размещения буклетов. </w:t>
                  </w:r>
                  <w:r w:rsidR="00022E2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Аренда. </w:t>
                  </w:r>
                </w:p>
              </w:tc>
            </w:tr>
            <w:tr w:rsidR="006D0A0F" w:rsidRPr="006D0A0F" w14:paraId="2EB0ABD7" w14:textId="77777777" w:rsidTr="004159DF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617079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Барный стул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249565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B5EBD" w14:textId="7412BEBC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10818EB" w14:textId="32929118" w:rsidR="00022E2A" w:rsidRPr="006D0A0F" w:rsidRDefault="008B789B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 xml:space="preserve">Для стендистов. </w:t>
                  </w:r>
                  <w:r w:rsidR="00022E2A" w:rsidRPr="006D0A0F">
                    <w:rPr>
                      <w:rFonts w:ascii="Times New Roman" w:eastAsia="Times New Roman" w:hAnsi="Times New Roman"/>
                      <w:lang w:eastAsia="ru-RU"/>
                    </w:rPr>
                    <w:t>Аренда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</w:tc>
            </w:tr>
            <w:tr w:rsidR="006D0A0F" w:rsidRPr="006D0A0F" w14:paraId="7A2918E0" w14:textId="77777777" w:rsidTr="004159DF">
              <w:trPr>
                <w:trHeight w:val="15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BD20FC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Плазменная панель 55'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A74CA2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D734B" w14:textId="2319AC5F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19D37" w14:textId="4D6A565C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Плазменная панель диагональю 55 дюймов для размещения в переговорной комнате и транслирования контента в течение  всей выставки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>. А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ренда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,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монтаж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,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демонтаж.</w:t>
                  </w:r>
                </w:p>
              </w:tc>
            </w:tr>
            <w:tr w:rsidR="006D0A0F" w:rsidRPr="006D0A0F" w14:paraId="06F312CA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C37AC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Стеллаж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E0835A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C36B07" w14:textId="6CE18870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044C61" w14:textId="71B11906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Для оснащения подсобного помещения. Аренда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</w:tc>
            </w:tr>
            <w:tr w:rsidR="006D0A0F" w:rsidRPr="006D0A0F" w14:paraId="39DA6D22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247213" w14:textId="77777777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Стол 100*100 см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392090" w14:textId="77777777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AD7C7A" w14:textId="1BCF2A25" w:rsidR="00022E2A" w:rsidRPr="006D0A0F" w:rsidRDefault="00022E2A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1501FA2" w14:textId="289208D1" w:rsidR="00022E2A" w:rsidRPr="006D0A0F" w:rsidRDefault="00022E2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Для оснащения </w:t>
                  </w:r>
                  <w:r w:rsidR="008B789B">
                    <w:rPr>
                      <w:rFonts w:ascii="Times New Roman" w:eastAsia="Times New Roman" w:hAnsi="Times New Roman"/>
                      <w:lang w:eastAsia="ru-RU"/>
                    </w:rPr>
                    <w:t xml:space="preserve">зоны переговоров на стенде и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подсобного помещения. Аренда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>.</w:t>
                  </w:r>
                </w:p>
              </w:tc>
            </w:tr>
            <w:tr w:rsidR="006D0A0F" w:rsidRPr="006D0A0F" w14:paraId="2EA492B2" w14:textId="77777777" w:rsidTr="004159DF">
              <w:trPr>
                <w:trHeight w:val="469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9EF833" w14:textId="402836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Организационные и накладные расходы</w:t>
                  </w:r>
                </w:p>
              </w:tc>
            </w:tr>
            <w:tr w:rsidR="006D0A0F" w:rsidRPr="006D0A0F" w14:paraId="56DA4BC1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9C8C27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Привлечение технического специалиста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B9BE09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29AA5B" w14:textId="195C80F3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EF4FEE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Звукооператор - технический специалист для работы на стенде во время проведения выставки. </w:t>
                  </w:r>
                </w:p>
              </w:tc>
            </w:tr>
            <w:tr w:rsidR="006D0A0F" w:rsidRPr="006D0A0F" w14:paraId="3A7952D3" w14:textId="77777777" w:rsidTr="004159DF">
              <w:trPr>
                <w:trHeight w:val="390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63EC9E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Сувенирная и раздаточная продукция.</w:t>
                  </w:r>
                </w:p>
              </w:tc>
            </w:tr>
            <w:tr w:rsidR="006D0A0F" w:rsidRPr="006D0A0F" w14:paraId="71DF046A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B31EE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 по изготовлению костюмов для стендистов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676A07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30BB40" w14:textId="708F2FC3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D94954" w14:textId="4D4DE6C6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Костюмы бордового цвета: пиджак + брюки. Изготовление. </w:t>
                  </w:r>
                </w:p>
              </w:tc>
            </w:tr>
            <w:tr w:rsidR="006D0A0F" w:rsidRPr="006D0A0F" w14:paraId="0485A5A9" w14:textId="77777777" w:rsidTr="004159DF">
              <w:trPr>
                <w:trHeight w:val="371"/>
              </w:trPr>
              <w:tc>
                <w:tcPr>
                  <w:tcW w:w="0" w:type="auto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624F37" w14:textId="24E3FEC0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Прочее</w:t>
                  </w:r>
                </w:p>
              </w:tc>
            </w:tr>
            <w:tr w:rsidR="006D0A0F" w:rsidRPr="006D0A0F" w14:paraId="111DFC11" w14:textId="77777777" w:rsidTr="004159DF">
              <w:trPr>
                <w:trHeight w:val="60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9C4D83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Кейтеринговое обслуживание (переговорная комната)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5654D0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AA9F61" w14:textId="4212198F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D5E98EF" w14:textId="1337FF28" w:rsidR="001515C1" w:rsidRPr="006D0A0F" w:rsidRDefault="0067561A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Холодные закуски, десерты, чувашская выпечка, безалкогольные напитки (чай, кофе, вода), услуги обслуживающего персонала, посуда. 3 дня работы выставки.</w:t>
                  </w:r>
                </w:p>
              </w:tc>
            </w:tr>
            <w:tr w:rsidR="006D0A0F" w:rsidRPr="006D0A0F" w14:paraId="6F1843BF" w14:textId="77777777" w:rsidTr="004159D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5BD997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Услуга по закупке чувашских национальных напитков для проведения дегустации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B73F49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29F395" w14:textId="1B8AEAD5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B4BF35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Чувашский чай, мед, пиво, квас, </w:t>
                  </w: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шартан</w:t>
                  </w:r>
                  <w:proofErr w:type="spellEnd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для проведения дегустации в переговорной комнате. Закупка. </w:t>
                  </w:r>
                </w:p>
              </w:tc>
            </w:tr>
            <w:tr w:rsidR="006D0A0F" w:rsidRPr="006D0A0F" w14:paraId="563DD70F" w14:textId="77777777" w:rsidTr="0067561A">
              <w:trPr>
                <w:trHeight w:val="1337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EBDB05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 по фотографированию мероприятия с привлечением профессионального фотографа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3E0032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7723D3" w14:textId="7BA9ABC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28CC99" w14:textId="05A55772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Работа профессионального фотографа</w:t>
                  </w:r>
                  <w:r w:rsidR="0067561A"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.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Обработка, кадрирование, корректировка тона и экспозиции, удаление брака. </w:t>
                  </w:r>
                </w:p>
              </w:tc>
            </w:tr>
            <w:tr w:rsidR="006D0A0F" w:rsidRPr="006D0A0F" w14:paraId="2A69C4F9" w14:textId="77777777" w:rsidTr="004159D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702D3F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 по видеосъемке мероприятия с привлечением профессионального видеографа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8498B5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309E0F" w14:textId="63855BD5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A88E59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Съемка отчетного видеоролика + монтаж готового видео хронометражом не более 2х минут. </w:t>
                  </w:r>
                </w:p>
              </w:tc>
            </w:tr>
            <w:tr w:rsidR="006D0A0F" w:rsidRPr="006D0A0F" w14:paraId="58109E23" w14:textId="77777777" w:rsidTr="004159D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B659BA" w14:textId="7F9D068B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Услуга по транспортировке экспонатов </w:t>
                  </w:r>
                  <w:r w:rsidR="008B789B">
                    <w:rPr>
                      <w:rFonts w:ascii="Times New Roman" w:eastAsia="Times New Roman" w:hAnsi="Times New Roman"/>
                      <w:lang w:eastAsia="ru-RU"/>
                    </w:rPr>
                    <w:t xml:space="preserve">и сувенирных наборов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до места проведения выставки и обратно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9D032C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DD56B7" w14:textId="33CA990A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BDFFF2" w14:textId="47DEEED4" w:rsidR="001515C1" w:rsidRPr="006D0A0F" w:rsidRDefault="001515C1" w:rsidP="008B789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Перевозка по маршруту Чебоксары - Ташкент; Ташкент - Чебоксары. </w:t>
                  </w:r>
                </w:p>
              </w:tc>
            </w:tr>
            <w:tr w:rsidR="006D0A0F" w:rsidRPr="006D0A0F" w14:paraId="189A1A2C" w14:textId="77777777" w:rsidTr="004159D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08F7989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Услуга по предоставлению </w:t>
                  </w: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минивена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B3647EC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DEAA6F0" w14:textId="05FAC7A0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71B785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proofErr w:type="spellStart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Минивен</w:t>
                  </w:r>
                  <w:proofErr w:type="spellEnd"/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 на 7 человек для трансфера делегации от гостиницы до места проведения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 xml:space="preserve">выставки. Работа в течение 3х дней в формате шаттла. </w:t>
                  </w:r>
                </w:p>
              </w:tc>
            </w:tr>
            <w:tr w:rsidR="006D0A0F" w:rsidRPr="006D0A0F" w14:paraId="2014397D" w14:textId="77777777" w:rsidTr="0067561A">
              <w:trPr>
                <w:trHeight w:val="706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EACDF1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lastRenderedPageBreak/>
                    <w:t>Услуга по предоставлению автомобиля представительского класса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B8D16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день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3CB41" w14:textId="2CCEC023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67E2312" w14:textId="351D5421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Работа в течение 3х дней в формате шаттла. </w:t>
                  </w:r>
                </w:p>
              </w:tc>
            </w:tr>
            <w:tr w:rsidR="006D0A0F" w:rsidRPr="006D0A0F" w14:paraId="41CF7983" w14:textId="77777777" w:rsidTr="004159D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EE42FB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 по созданию 3Д-привязок макетов и всех зон застройки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8C7777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AC4B2F" w14:textId="4E6D16A9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3E5855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В стоимость входит создание дизайн-проекта застройки стенда в 3Д, в т.ч. отрисовка отдельных зон экспозиции. Работа группы дизайнеров. </w:t>
                  </w:r>
                </w:p>
              </w:tc>
            </w:tr>
            <w:tr w:rsidR="006D0A0F" w:rsidRPr="006D0A0F" w14:paraId="26B06122" w14:textId="77777777" w:rsidTr="00521A11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757F1D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Транспортные расходы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9A6448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65C57D" w14:textId="7CA3B374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2B50C93" w14:textId="6B45257C" w:rsidR="001515C1" w:rsidRPr="006D0A0F" w:rsidRDefault="001515C1" w:rsidP="008B789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Командировочные расходы для менеджеров проекта, задействованных в мероприятии. </w:t>
                  </w:r>
                </w:p>
              </w:tc>
            </w:tr>
            <w:tr w:rsidR="006D0A0F" w:rsidRPr="006D0A0F" w14:paraId="5EC9641E" w14:textId="77777777" w:rsidTr="00521A11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B2766" w14:textId="77777777" w:rsidR="001515C1" w:rsidRPr="006D0A0F" w:rsidRDefault="001515C1" w:rsidP="001515C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Проживание специалистов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7349ED" w14:textId="7777777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25DA79" w14:textId="71352747" w:rsidR="001515C1" w:rsidRPr="006D0A0F" w:rsidRDefault="001515C1" w:rsidP="001515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17319" w14:textId="7C657427" w:rsidR="001515C1" w:rsidRPr="006D0A0F" w:rsidRDefault="001515C1" w:rsidP="008B789B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 xml:space="preserve">Расходы на проживание для менеджеров проекта, задействованных </w:t>
                  </w:r>
                  <w:r w:rsidR="008B789B">
                    <w:rPr>
                      <w:rFonts w:ascii="Times New Roman" w:eastAsia="Times New Roman" w:hAnsi="Times New Roman"/>
                      <w:lang w:eastAsia="ru-RU"/>
                    </w:rPr>
                    <w:t xml:space="preserve">в мероприятии. </w:t>
                  </w:r>
                  <w:r w:rsidRPr="006D0A0F">
                    <w:rPr>
                      <w:rFonts w:ascii="Times New Roman" w:eastAsia="Times New Roman" w:hAnsi="Times New Roman"/>
                      <w:lang w:eastAsia="ru-RU"/>
                    </w:rPr>
                    <w:t>Проживание в гостинице в период с 24 апреля по 1 мая.</w:t>
                  </w:r>
                </w:p>
              </w:tc>
            </w:tr>
            <w:tr w:rsidR="00521A11" w:rsidRPr="006D0A0F" w14:paraId="765FEA84" w14:textId="77777777" w:rsidTr="00521A11">
              <w:trPr>
                <w:trHeight w:val="18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B3833" w14:textId="4D6496C7" w:rsidR="00521A11" w:rsidRPr="00521A11" w:rsidRDefault="00521A11" w:rsidP="00521A1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21A11">
                    <w:rPr>
                      <w:rFonts w:ascii="Times New Roman" w:hAnsi="Times New Roman"/>
                    </w:rPr>
                    <w:t>Агентская комиссия</w:t>
                  </w:r>
                  <w:r>
                    <w:rPr>
                      <w:rFonts w:ascii="Times New Roman" w:hAnsi="Times New Roman"/>
                    </w:rPr>
                    <w:t>, б</w:t>
                  </w:r>
                  <w:r w:rsidRPr="00521A11">
                    <w:rPr>
                      <w:rFonts w:ascii="Times New Roman" w:hAnsi="Times New Roman"/>
                    </w:rPr>
                    <w:t>анковские и налоговые издержки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C809D8" w14:textId="679BCB83" w:rsidR="00521A11" w:rsidRPr="006D0A0F" w:rsidRDefault="008B789B" w:rsidP="00521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услуга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2E6D1F" w14:textId="0CE4845D" w:rsidR="00521A11" w:rsidRPr="006D0A0F" w:rsidRDefault="008B789B" w:rsidP="00521A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1034C" w14:textId="2BB29362" w:rsidR="00521A11" w:rsidRPr="00521A11" w:rsidRDefault="00521A11" w:rsidP="00521A1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</w:rPr>
                    <w:t>К</w:t>
                  </w:r>
                  <w:r w:rsidRPr="00521A11">
                    <w:rPr>
                      <w:rFonts w:ascii="Times New Roman" w:hAnsi="Times New Roman"/>
                    </w:rPr>
                    <w:t>онтроль реализации проекта на всех этапах, бухгалтерские, юридические услуги, транспортные, телефонные затраты на реализацию проекта</w:t>
                  </w:r>
                  <w:r>
                    <w:rPr>
                      <w:rFonts w:ascii="Times New Roman" w:hAnsi="Times New Roman"/>
                    </w:rPr>
                    <w:t>,</w:t>
                  </w:r>
                </w:p>
                <w:p w14:paraId="2C1D2D4F" w14:textId="192037F5" w:rsidR="00521A11" w:rsidRPr="00521A11" w:rsidRDefault="00521A11" w:rsidP="00521A11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521A11">
                    <w:rPr>
                      <w:rFonts w:ascii="Times New Roman" w:hAnsi="Times New Roman"/>
                    </w:rPr>
                    <w:t>банковские и налоговые издержки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</w:tbl>
          <w:p w14:paraId="03E94681" w14:textId="77777777" w:rsidR="00175698" w:rsidRPr="006D0A0F" w:rsidRDefault="00175698" w:rsidP="00617A82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D0A0F" w:rsidRPr="006D0A0F" w14:paraId="30AF21E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4CBE7" w14:textId="77777777" w:rsidR="00175698" w:rsidRPr="006D0A0F" w:rsidRDefault="00175698" w:rsidP="00415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179B9F22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B5661A" w14:textId="77777777" w:rsidR="00175698" w:rsidRPr="006D0A0F" w:rsidRDefault="00175698" w:rsidP="000856D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ходе оказания услуг исполнитель обязан:</w:t>
            </w:r>
          </w:p>
          <w:p w14:paraId="4F1AC797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оказывать услуги в надлежащие сроки и с надлежащим качеством, в соответствии с договором, приложением (техническим заданием) к нему и действующим законодательством РФ</w:t>
            </w:r>
            <w:bookmarkStart w:id="1" w:name="_Hlk152061655"/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5167C505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все действия третьих лиц,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привлекаемых исполнителем в целях оказания услуг по договору</w:t>
            </w:r>
            <w:bookmarkEnd w:id="1"/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</w:p>
          <w:p w14:paraId="14FE3081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с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амостоятельно отвечать по обязательствам, вытекающим из договоров, заключенных исполнителем с третьими лицами в целях исполнения договора, в том числе по обязательствам оплаты за оказываемые третьими лицами услуги,</w:t>
            </w:r>
          </w:p>
          <w:p w14:paraId="7697769D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немедленно уведомлять заказчика обо всех задержках и затруднениях, возникающих в связи с исполнением договора,</w:t>
            </w:r>
          </w:p>
          <w:p w14:paraId="2BAE5641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редставить заказчику отчет об оказанных услугах в порядке и сроки, предусмотренные договором,</w:t>
            </w:r>
          </w:p>
          <w:p w14:paraId="5A2FC0C5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п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о окончании оказания услуг представить заказчику акт об оказанных услугах в порядке и сроки, предусмотренные договором</w:t>
            </w:r>
          </w:p>
          <w:p w14:paraId="75033881" w14:textId="77777777" w:rsidR="00175698" w:rsidRPr="006D0A0F" w:rsidRDefault="00175698" w:rsidP="000856D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A0F" w:rsidRPr="006D0A0F" w14:paraId="235DEC6E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48EFA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A0F" w:rsidRPr="006D0A0F" w14:paraId="08F7D6C9" w14:textId="77777777" w:rsidTr="000856DB">
        <w:tc>
          <w:tcPr>
            <w:tcW w:w="102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44091B" w14:textId="77777777" w:rsidR="00175698" w:rsidRPr="006D0A0F" w:rsidRDefault="00175698" w:rsidP="00175698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приемки результатов оказания услуг:</w:t>
            </w:r>
          </w:p>
          <w:p w14:paraId="7E1E4625" w14:textId="14D32149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- исполнитель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срок до </w:t>
            </w:r>
            <w:r w:rsidR="0067561A"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.0</w:t>
            </w:r>
            <w:r w:rsidR="004159DF"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.202</w:t>
            </w:r>
            <w:r w:rsidR="004159DF"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г.</w:t>
            </w:r>
            <w:r w:rsidRPr="006D0A0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заказчику письменный отчет об оказанных услугах, в котором должна быть отражена информация по объему оказанных услуг в соответствии с приложением к договору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(техническим заданием)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, в том числе в виде фото/видеоотчета;</w:t>
            </w:r>
          </w:p>
          <w:p w14:paraId="6A75E483" w14:textId="4AEBEACA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в отчете об оказанных услугах указывается стоимость услуг по статьям расходов, указанных в</w:t>
            </w:r>
            <w:r w:rsidRPr="006D0A0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риложении к договору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(техническом задании)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прилагаются документы, подтверждающие фактические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расходы исполнителя, понесенные</w:t>
            </w:r>
            <w:r w:rsidRPr="006D0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целях исполнения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договора в части оказания услуг, предусмотренных приложением к договору (техническим заданием)  -</w:t>
            </w:r>
            <w:r w:rsidRPr="006D0A0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товарно-транспортные накладные, акты выполненных работ, платежные документы;</w:t>
            </w:r>
          </w:p>
          <w:p w14:paraId="47CC6528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отчет об оказанных услугах должен содержать заключение по оказанным услугам, и, при необходимости, – пояснения и рекомендации;</w:t>
            </w:r>
          </w:p>
          <w:p w14:paraId="07519B22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заказчик рассматривает представленный исполнителем отчет об оказанных услугах в течение 5 (пяти)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исправления;</w:t>
            </w:r>
          </w:p>
          <w:p w14:paraId="60B91488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исполнитель в течение 5 (пяти)</w:t>
            </w:r>
            <w:r w:rsidRPr="006D0A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после принятия заказчиком отчета об оказанных услугах направляет заказчику подписанный исполнителем в 2-ух экземплярах акт об оказанных услугах, содержащий информацию о фактически оказанных исполнителем услугах из </w:t>
            </w:r>
            <w:r w:rsidRPr="006D0A0F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предусмотренных приложением к договору (техническим заданием) и их стоимости;</w:t>
            </w:r>
          </w:p>
          <w:p w14:paraId="3755938D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заказчик в течение 5 (пяти)</w:t>
            </w:r>
            <w:r w:rsidRPr="006D0A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рабочих дней с момента получения акта об оказанных услугах 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подписания;</w:t>
            </w:r>
          </w:p>
          <w:p w14:paraId="690A6282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A0F">
              <w:rPr>
                <w:rFonts w:ascii="Times New Roman" w:hAnsi="Times New Roman" w:cs="Times New Roman"/>
                <w:sz w:val="24"/>
                <w:szCs w:val="24"/>
              </w:rPr>
              <w:t>- в случае, если заказчик в установленный договором срок не представил исполнителю подписанный акт об оказанных услугах или письменный мотивированный отказ от подписания, то услуги считаются принятыми заказчиком.</w:t>
            </w:r>
          </w:p>
          <w:p w14:paraId="4E7210B5" w14:textId="77777777" w:rsidR="00175698" w:rsidRPr="006D0A0F" w:rsidRDefault="00175698" w:rsidP="000856DB">
            <w:pPr>
              <w:pStyle w:val="a5"/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5698" w:rsidRPr="006D0A0F" w14:paraId="0107D9FA" w14:textId="77777777" w:rsidTr="000856DB">
        <w:tc>
          <w:tcPr>
            <w:tcW w:w="10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78722" w14:textId="77777777" w:rsidR="00175698" w:rsidRPr="006D0A0F" w:rsidRDefault="00175698" w:rsidP="000856DB">
            <w:p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2D5EB6" w14:textId="77777777" w:rsidR="00EA1CB1" w:rsidRDefault="00EA1CB1" w:rsidP="00EA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2BCE58" w14:textId="77777777" w:rsidR="00521A11" w:rsidRPr="006D0A0F" w:rsidRDefault="00521A11" w:rsidP="00EA1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1A11" w:rsidRPr="006D0A0F" w:rsidSect="00476D87">
      <w:footerReference w:type="default" r:id="rId7"/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E45E7" w14:textId="77777777" w:rsidR="00EC12D3" w:rsidRDefault="00EC12D3" w:rsidP="00386B73">
      <w:pPr>
        <w:spacing w:after="0" w:line="240" w:lineRule="auto"/>
      </w:pPr>
      <w:r>
        <w:separator/>
      </w:r>
    </w:p>
  </w:endnote>
  <w:endnote w:type="continuationSeparator" w:id="0">
    <w:p w14:paraId="45E9271C" w14:textId="77777777" w:rsidR="00EC12D3" w:rsidRDefault="00EC12D3" w:rsidP="0038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2158197"/>
      <w:docPartObj>
        <w:docPartGallery w:val="Page Numbers (Bottom of Page)"/>
        <w:docPartUnique/>
      </w:docPartObj>
    </w:sdtPr>
    <w:sdtEndPr/>
    <w:sdtContent>
      <w:p w14:paraId="219FC04A" w14:textId="04B3C3C0" w:rsidR="00386B73" w:rsidRDefault="00386B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A47">
          <w:rPr>
            <w:noProof/>
          </w:rPr>
          <w:t>2</w:t>
        </w:r>
        <w:r>
          <w:fldChar w:fldCharType="end"/>
        </w:r>
      </w:p>
    </w:sdtContent>
  </w:sdt>
  <w:p w14:paraId="59865CCD" w14:textId="77777777" w:rsidR="00386B73" w:rsidRDefault="00386B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86F20" w14:textId="77777777" w:rsidR="00EC12D3" w:rsidRDefault="00EC12D3" w:rsidP="00386B73">
      <w:pPr>
        <w:spacing w:after="0" w:line="240" w:lineRule="auto"/>
      </w:pPr>
      <w:r>
        <w:separator/>
      </w:r>
    </w:p>
  </w:footnote>
  <w:footnote w:type="continuationSeparator" w:id="0">
    <w:p w14:paraId="4E9430FE" w14:textId="77777777" w:rsidR="00EC12D3" w:rsidRDefault="00EC12D3" w:rsidP="00386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799"/>
    <w:multiLevelType w:val="multilevel"/>
    <w:tmpl w:val="DAFEF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79226C1"/>
    <w:multiLevelType w:val="multilevel"/>
    <w:tmpl w:val="2FC8521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AAD4F15"/>
    <w:multiLevelType w:val="hybridMultilevel"/>
    <w:tmpl w:val="5F12A8A8"/>
    <w:lvl w:ilvl="0" w:tplc="E31C4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E0574">
      <w:start w:val="1"/>
      <w:numFmt w:val="lowerLetter"/>
      <w:lvlText w:val="%2."/>
      <w:lvlJc w:val="left"/>
      <w:pPr>
        <w:ind w:left="1440" w:hanging="360"/>
      </w:pPr>
    </w:lvl>
    <w:lvl w:ilvl="2" w:tplc="B3EAA156">
      <w:start w:val="1"/>
      <w:numFmt w:val="lowerRoman"/>
      <w:lvlText w:val="%3."/>
      <w:lvlJc w:val="right"/>
      <w:pPr>
        <w:ind w:left="2160" w:hanging="180"/>
      </w:pPr>
    </w:lvl>
    <w:lvl w:ilvl="3" w:tplc="03D8D88C">
      <w:start w:val="1"/>
      <w:numFmt w:val="decimal"/>
      <w:lvlText w:val="%4."/>
      <w:lvlJc w:val="left"/>
      <w:pPr>
        <w:ind w:left="2880" w:hanging="360"/>
      </w:pPr>
    </w:lvl>
    <w:lvl w:ilvl="4" w:tplc="03286106">
      <w:start w:val="1"/>
      <w:numFmt w:val="lowerLetter"/>
      <w:lvlText w:val="%5."/>
      <w:lvlJc w:val="left"/>
      <w:pPr>
        <w:ind w:left="3600" w:hanging="360"/>
      </w:pPr>
    </w:lvl>
    <w:lvl w:ilvl="5" w:tplc="7E2CBB0A">
      <w:start w:val="1"/>
      <w:numFmt w:val="lowerRoman"/>
      <w:lvlText w:val="%6."/>
      <w:lvlJc w:val="right"/>
      <w:pPr>
        <w:ind w:left="4320" w:hanging="180"/>
      </w:pPr>
    </w:lvl>
    <w:lvl w:ilvl="6" w:tplc="DEC6D920">
      <w:start w:val="1"/>
      <w:numFmt w:val="decimal"/>
      <w:lvlText w:val="%7."/>
      <w:lvlJc w:val="left"/>
      <w:pPr>
        <w:ind w:left="5040" w:hanging="360"/>
      </w:pPr>
    </w:lvl>
    <w:lvl w:ilvl="7" w:tplc="5C8AB1C6">
      <w:start w:val="1"/>
      <w:numFmt w:val="lowerLetter"/>
      <w:lvlText w:val="%8."/>
      <w:lvlJc w:val="left"/>
      <w:pPr>
        <w:ind w:left="5760" w:hanging="360"/>
      </w:pPr>
    </w:lvl>
    <w:lvl w:ilvl="8" w:tplc="A78E90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37BD3"/>
    <w:multiLevelType w:val="hybridMultilevel"/>
    <w:tmpl w:val="58A29F88"/>
    <w:lvl w:ilvl="0" w:tplc="961E8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03340">
      <w:start w:val="1"/>
      <w:numFmt w:val="lowerLetter"/>
      <w:lvlText w:val="%2."/>
      <w:lvlJc w:val="left"/>
      <w:pPr>
        <w:ind w:left="1440" w:hanging="360"/>
      </w:pPr>
    </w:lvl>
    <w:lvl w:ilvl="2" w:tplc="96A4909A">
      <w:start w:val="1"/>
      <w:numFmt w:val="lowerRoman"/>
      <w:lvlText w:val="%3."/>
      <w:lvlJc w:val="right"/>
      <w:pPr>
        <w:ind w:left="2160" w:hanging="180"/>
      </w:pPr>
    </w:lvl>
    <w:lvl w:ilvl="3" w:tplc="0F348A02">
      <w:start w:val="1"/>
      <w:numFmt w:val="decimal"/>
      <w:lvlText w:val="%4."/>
      <w:lvlJc w:val="left"/>
      <w:pPr>
        <w:ind w:left="2880" w:hanging="360"/>
      </w:pPr>
    </w:lvl>
    <w:lvl w:ilvl="4" w:tplc="155A8B8C">
      <w:start w:val="1"/>
      <w:numFmt w:val="lowerLetter"/>
      <w:lvlText w:val="%5."/>
      <w:lvlJc w:val="left"/>
      <w:pPr>
        <w:ind w:left="3600" w:hanging="360"/>
      </w:pPr>
    </w:lvl>
    <w:lvl w:ilvl="5" w:tplc="FA9CDA62">
      <w:start w:val="1"/>
      <w:numFmt w:val="lowerRoman"/>
      <w:lvlText w:val="%6."/>
      <w:lvlJc w:val="right"/>
      <w:pPr>
        <w:ind w:left="4320" w:hanging="180"/>
      </w:pPr>
    </w:lvl>
    <w:lvl w:ilvl="6" w:tplc="6802B4E6">
      <w:start w:val="1"/>
      <w:numFmt w:val="decimal"/>
      <w:lvlText w:val="%7."/>
      <w:lvlJc w:val="left"/>
      <w:pPr>
        <w:ind w:left="5040" w:hanging="360"/>
      </w:pPr>
    </w:lvl>
    <w:lvl w:ilvl="7" w:tplc="6F569F84">
      <w:start w:val="1"/>
      <w:numFmt w:val="lowerLetter"/>
      <w:lvlText w:val="%8."/>
      <w:lvlJc w:val="left"/>
      <w:pPr>
        <w:ind w:left="5760" w:hanging="360"/>
      </w:pPr>
    </w:lvl>
    <w:lvl w:ilvl="8" w:tplc="F4F897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15022"/>
    <w:multiLevelType w:val="multilevel"/>
    <w:tmpl w:val="C7E89B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5F160C37"/>
    <w:multiLevelType w:val="hybridMultilevel"/>
    <w:tmpl w:val="F238E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34B64"/>
    <w:multiLevelType w:val="hybridMultilevel"/>
    <w:tmpl w:val="B7ACF862"/>
    <w:lvl w:ilvl="0" w:tplc="48D22F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52017"/>
    <w:multiLevelType w:val="hybridMultilevel"/>
    <w:tmpl w:val="027A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66"/>
    <w:rsid w:val="000124E5"/>
    <w:rsid w:val="00022E2A"/>
    <w:rsid w:val="000B6E4A"/>
    <w:rsid w:val="00122521"/>
    <w:rsid w:val="001340DE"/>
    <w:rsid w:val="001515C1"/>
    <w:rsid w:val="00173C2A"/>
    <w:rsid w:val="00175698"/>
    <w:rsid w:val="001A6A36"/>
    <w:rsid w:val="002D375C"/>
    <w:rsid w:val="00364ABF"/>
    <w:rsid w:val="003863EE"/>
    <w:rsid w:val="00386B73"/>
    <w:rsid w:val="0039747D"/>
    <w:rsid w:val="003C076C"/>
    <w:rsid w:val="003C2141"/>
    <w:rsid w:val="004159DF"/>
    <w:rsid w:val="00420534"/>
    <w:rsid w:val="00426E83"/>
    <w:rsid w:val="00447825"/>
    <w:rsid w:val="004655A4"/>
    <w:rsid w:val="0047515E"/>
    <w:rsid w:val="00476D87"/>
    <w:rsid w:val="00497B94"/>
    <w:rsid w:val="00521A11"/>
    <w:rsid w:val="00537A47"/>
    <w:rsid w:val="005428CB"/>
    <w:rsid w:val="00550837"/>
    <w:rsid w:val="00576E30"/>
    <w:rsid w:val="005A2114"/>
    <w:rsid w:val="005D3C36"/>
    <w:rsid w:val="00601E4B"/>
    <w:rsid w:val="00617A82"/>
    <w:rsid w:val="0067561A"/>
    <w:rsid w:val="006C1F18"/>
    <w:rsid w:val="006D0A0F"/>
    <w:rsid w:val="006F6037"/>
    <w:rsid w:val="0072068A"/>
    <w:rsid w:val="00782870"/>
    <w:rsid w:val="00812414"/>
    <w:rsid w:val="00837C37"/>
    <w:rsid w:val="00846FE3"/>
    <w:rsid w:val="008B789B"/>
    <w:rsid w:val="0091618D"/>
    <w:rsid w:val="009346F0"/>
    <w:rsid w:val="009A5592"/>
    <w:rsid w:val="00A9741E"/>
    <w:rsid w:val="00AD5D88"/>
    <w:rsid w:val="00B238DC"/>
    <w:rsid w:val="00B24E4D"/>
    <w:rsid w:val="00BF4702"/>
    <w:rsid w:val="00C21DE4"/>
    <w:rsid w:val="00C62FA2"/>
    <w:rsid w:val="00CA0001"/>
    <w:rsid w:val="00D35544"/>
    <w:rsid w:val="00D81096"/>
    <w:rsid w:val="00E9368D"/>
    <w:rsid w:val="00EA1CB1"/>
    <w:rsid w:val="00EC12D3"/>
    <w:rsid w:val="00FA2FAF"/>
    <w:rsid w:val="00FC7666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682C"/>
  <w15:chartTrackingRefBased/>
  <w15:docId w15:val="{14A8C1DB-BBC4-460C-85FA-903B248F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69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3">
    <w:name w:val="No Spacing"/>
    <w:uiPriority w:val="1"/>
    <w:qFormat/>
    <w:rsid w:val="00175698"/>
    <w:pPr>
      <w:spacing w:after="0" w:line="240" w:lineRule="auto"/>
    </w:pPr>
    <w:rPr>
      <w:kern w:val="0"/>
      <w14:ligatures w14:val="none"/>
    </w:rPr>
  </w:style>
  <w:style w:type="character" w:customStyle="1" w:styleId="a4">
    <w:name w:val="Абзац списка Знак"/>
    <w:link w:val="a5"/>
    <w:locked/>
    <w:rsid w:val="00175698"/>
  </w:style>
  <w:style w:type="paragraph" w:styleId="a5">
    <w:name w:val="List Paragraph"/>
    <w:basedOn w:val="a"/>
    <w:link w:val="a4"/>
    <w:uiPriority w:val="34"/>
    <w:qFormat/>
    <w:rsid w:val="00175698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customStyle="1" w:styleId="Default">
    <w:name w:val="Default"/>
    <w:rsid w:val="001756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91">
    <w:name w:val="Основной текст (9)_"/>
    <w:basedOn w:val="a0"/>
    <w:link w:val="92"/>
    <w:uiPriority w:val="99"/>
    <w:locked/>
    <w:rsid w:val="00175698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175698"/>
    <w:pPr>
      <w:widowControl w:val="0"/>
      <w:shd w:val="clear" w:color="auto" w:fill="FFFFFF"/>
      <w:spacing w:before="60" w:after="60" w:line="240" w:lineRule="atLeast"/>
    </w:pPr>
    <w:rPr>
      <w:rFonts w:ascii="Times New Roman" w:eastAsiaTheme="minorHAnsi" w:hAnsi="Times New Roman"/>
      <w:i/>
      <w:iCs/>
      <w:kern w:val="2"/>
      <w:sz w:val="18"/>
      <w:szCs w:val="18"/>
      <w14:ligatures w14:val="standardContextual"/>
    </w:rPr>
  </w:style>
  <w:style w:type="character" w:customStyle="1" w:styleId="61">
    <w:name w:val="Основной текст (6)_"/>
    <w:basedOn w:val="a0"/>
    <w:link w:val="62"/>
    <w:uiPriority w:val="99"/>
    <w:locked/>
    <w:rsid w:val="00175698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75698"/>
    <w:pPr>
      <w:widowControl w:val="0"/>
      <w:shd w:val="clear" w:color="auto" w:fill="FFFFFF"/>
      <w:spacing w:after="240" w:line="281" w:lineRule="exact"/>
    </w:pPr>
    <w:rPr>
      <w:rFonts w:ascii="Times New Roman" w:eastAsiaTheme="minorHAnsi" w:hAnsi="Times New Roman"/>
      <w:i/>
      <w:iCs/>
      <w:kern w:val="2"/>
      <w14:ligatures w14:val="standardContextual"/>
    </w:rPr>
  </w:style>
  <w:style w:type="character" w:customStyle="1" w:styleId="71">
    <w:name w:val="Основной текст (7)_"/>
    <w:basedOn w:val="a0"/>
    <w:link w:val="710"/>
    <w:uiPriority w:val="99"/>
    <w:locked/>
    <w:rsid w:val="00175698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175698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eastAsiaTheme="minorHAnsi" w:hAnsi="Times New Roman"/>
      <w:kern w:val="2"/>
      <w14:ligatures w14:val="standardContextual"/>
    </w:rPr>
  </w:style>
  <w:style w:type="character" w:customStyle="1" w:styleId="81">
    <w:name w:val="Основной текст (8)_"/>
    <w:basedOn w:val="a0"/>
    <w:link w:val="82"/>
    <w:uiPriority w:val="99"/>
    <w:locked/>
    <w:rsid w:val="0017569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175698"/>
    <w:pPr>
      <w:widowControl w:val="0"/>
      <w:shd w:val="clear" w:color="auto" w:fill="FFFFFF"/>
      <w:spacing w:before="360" w:after="360" w:line="240" w:lineRule="atLeast"/>
      <w:ind w:hanging="1620"/>
      <w:jc w:val="center"/>
    </w:pPr>
    <w:rPr>
      <w:rFonts w:ascii="Times New Roman" w:eastAsiaTheme="minorHAnsi" w:hAnsi="Times New Roman"/>
      <w:b/>
      <w:bCs/>
      <w:kern w:val="2"/>
      <w14:ligatures w14:val="standardContextual"/>
    </w:rPr>
  </w:style>
  <w:style w:type="table" w:styleId="a6">
    <w:name w:val="Table Grid"/>
    <w:basedOn w:val="a1"/>
    <w:uiPriority w:val="39"/>
    <w:rsid w:val="0017569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175698"/>
    <w:rPr>
      <w:b/>
      <w:bCs/>
    </w:rPr>
  </w:style>
  <w:style w:type="paragraph" w:customStyle="1" w:styleId="TextBody">
    <w:name w:val="Text Body"/>
    <w:basedOn w:val="a"/>
    <w:rsid w:val="00175698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itleChar">
    <w:name w:val="Title Char"/>
    <w:basedOn w:val="a0"/>
    <w:uiPriority w:val="10"/>
    <w:rsid w:val="0017569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75698"/>
    <w:rPr>
      <w:sz w:val="24"/>
      <w:szCs w:val="24"/>
    </w:rPr>
  </w:style>
  <w:style w:type="character" w:customStyle="1" w:styleId="QuoteChar">
    <w:name w:val="Quote Char"/>
    <w:uiPriority w:val="29"/>
    <w:rsid w:val="00175698"/>
    <w:rPr>
      <w:i/>
    </w:rPr>
  </w:style>
  <w:style w:type="character" w:customStyle="1" w:styleId="IntenseQuoteChar">
    <w:name w:val="Intense Quote Char"/>
    <w:uiPriority w:val="30"/>
    <w:rsid w:val="00175698"/>
    <w:rPr>
      <w:i/>
    </w:rPr>
  </w:style>
  <w:style w:type="paragraph" w:styleId="a8">
    <w:name w:val="header"/>
    <w:basedOn w:val="a"/>
    <w:link w:val="a9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caption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table" w:styleId="11">
    <w:name w:val="Plain Table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175698"/>
    <w:rPr>
      <w:sz w:val="18"/>
    </w:rPr>
  </w:style>
  <w:style w:type="character" w:customStyle="1" w:styleId="EndnoteTextChar">
    <w:name w:val="Endnote Text Char"/>
    <w:uiPriority w:val="99"/>
    <w:rsid w:val="0017569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175698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customStyle="1" w:styleId="Heading1Char">
    <w:name w:val="Heading 1 Char"/>
    <w:basedOn w:val="a0"/>
    <w:link w:val="110"/>
    <w:uiPriority w:val="9"/>
    <w:rsid w:val="00175698"/>
    <w:rPr>
      <w:rFonts w:ascii="Arial" w:eastAsia="Arial" w:hAnsi="Arial" w:cs="Arial"/>
      <w:kern w:val="0"/>
      <w:sz w:val="40"/>
      <w:szCs w:val="40"/>
      <w:lang w:eastAsia="ru-RU"/>
      <w14:ligatures w14:val="none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175698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character" w:customStyle="1" w:styleId="Heading2Char">
    <w:name w:val="Heading 2 Char"/>
    <w:basedOn w:val="a0"/>
    <w:link w:val="210"/>
    <w:uiPriority w:val="9"/>
    <w:rsid w:val="00175698"/>
    <w:rPr>
      <w:rFonts w:ascii="Arial" w:eastAsia="Arial" w:hAnsi="Arial" w:cs="Arial"/>
      <w:kern w:val="0"/>
      <w:sz w:val="34"/>
      <w:szCs w:val="24"/>
      <w:lang w:eastAsia="ru-RU"/>
      <w14:ligatures w14:val="none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175698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character" w:customStyle="1" w:styleId="Heading3Char">
    <w:name w:val="Heading 3 Char"/>
    <w:basedOn w:val="a0"/>
    <w:link w:val="310"/>
    <w:uiPriority w:val="9"/>
    <w:rsid w:val="00175698"/>
    <w:rPr>
      <w:rFonts w:ascii="Arial" w:eastAsia="Arial" w:hAnsi="Arial" w:cs="Arial"/>
      <w:kern w:val="0"/>
      <w:sz w:val="30"/>
      <w:szCs w:val="30"/>
      <w:lang w:eastAsia="ru-RU"/>
      <w14:ligatures w14:val="none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175698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a0"/>
    <w:link w:val="410"/>
    <w:uiPriority w:val="9"/>
    <w:rsid w:val="00175698"/>
    <w:rPr>
      <w:rFonts w:ascii="Arial" w:eastAsia="Arial" w:hAnsi="Arial" w:cs="Arial"/>
      <w:b/>
      <w:bCs/>
      <w:kern w:val="0"/>
      <w:sz w:val="26"/>
      <w:szCs w:val="26"/>
      <w:lang w:eastAsia="ru-RU"/>
      <w14:ligatures w14:val="none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175698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5Char">
    <w:name w:val="Heading 5 Char"/>
    <w:basedOn w:val="a0"/>
    <w:link w:val="510"/>
    <w:uiPriority w:val="9"/>
    <w:rsid w:val="00175698"/>
    <w:rPr>
      <w:rFonts w:ascii="Arial" w:eastAsia="Arial" w:hAnsi="Arial" w:cs="Arial"/>
      <w:b/>
      <w:bCs/>
      <w:kern w:val="0"/>
      <w:sz w:val="24"/>
      <w:szCs w:val="24"/>
      <w:lang w:eastAsia="ru-RU"/>
      <w14:ligatures w14:val="none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175698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character" w:customStyle="1" w:styleId="Heading6Char">
    <w:name w:val="Heading 6 Char"/>
    <w:basedOn w:val="a0"/>
    <w:link w:val="610"/>
    <w:uiPriority w:val="9"/>
    <w:rsid w:val="00175698"/>
    <w:rPr>
      <w:rFonts w:ascii="Arial" w:eastAsia="Arial" w:hAnsi="Arial" w:cs="Arial"/>
      <w:b/>
      <w:bCs/>
      <w:kern w:val="0"/>
      <w:lang w:eastAsia="ru-RU"/>
      <w14:ligatures w14:val="none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175698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character" w:customStyle="1" w:styleId="Heading7Char">
    <w:name w:val="Heading 7 Char"/>
    <w:basedOn w:val="a0"/>
    <w:link w:val="711"/>
    <w:uiPriority w:val="9"/>
    <w:rsid w:val="00175698"/>
    <w:rPr>
      <w:rFonts w:ascii="Arial" w:eastAsia="Arial" w:hAnsi="Arial" w:cs="Arial"/>
      <w:b/>
      <w:bCs/>
      <w:i/>
      <w:iCs/>
      <w:kern w:val="0"/>
      <w:lang w:eastAsia="ru-RU"/>
      <w14:ligatures w14:val="none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175698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character" w:customStyle="1" w:styleId="Heading8Char">
    <w:name w:val="Heading 8 Char"/>
    <w:basedOn w:val="a0"/>
    <w:link w:val="810"/>
    <w:uiPriority w:val="9"/>
    <w:rsid w:val="00175698"/>
    <w:rPr>
      <w:rFonts w:ascii="Arial" w:eastAsia="Arial" w:hAnsi="Arial" w:cs="Arial"/>
      <w:i/>
      <w:iCs/>
      <w:kern w:val="0"/>
      <w:lang w:eastAsia="ru-RU"/>
      <w14:ligatures w14:val="none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175698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Heading9Char">
    <w:name w:val="Heading 9 Char"/>
    <w:basedOn w:val="a0"/>
    <w:link w:val="910"/>
    <w:uiPriority w:val="9"/>
    <w:rsid w:val="00175698"/>
    <w:rPr>
      <w:rFonts w:ascii="Arial" w:eastAsia="Arial" w:hAnsi="Arial" w:cs="Arial"/>
      <w:i/>
      <w:iCs/>
      <w:kern w:val="0"/>
      <w:sz w:val="21"/>
      <w:szCs w:val="21"/>
      <w:lang w:eastAsia="ru-RU"/>
      <w14:ligatures w14:val="none"/>
    </w:rPr>
  </w:style>
  <w:style w:type="paragraph" w:styleId="ad">
    <w:name w:val="Title"/>
    <w:basedOn w:val="a"/>
    <w:next w:val="a"/>
    <w:link w:val="ae"/>
    <w:uiPriority w:val="10"/>
    <w:qFormat/>
    <w:rsid w:val="00175698"/>
    <w:pPr>
      <w:spacing w:before="300" w:line="240" w:lineRule="auto"/>
      <w:contextualSpacing/>
    </w:pPr>
    <w:rPr>
      <w:rFonts w:ascii="Times New Roman" w:eastAsia="Times New Roman" w:hAnsi="Times New Roman"/>
      <w:sz w:val="48"/>
      <w:szCs w:val="48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75698"/>
    <w:rPr>
      <w:rFonts w:ascii="Times New Roman" w:eastAsia="Times New Roman" w:hAnsi="Times New Roman" w:cs="Times New Roman"/>
      <w:kern w:val="0"/>
      <w:sz w:val="48"/>
      <w:szCs w:val="48"/>
      <w:lang w:eastAsia="ru-RU"/>
      <w14:ligatures w14:val="none"/>
    </w:rPr>
  </w:style>
  <w:style w:type="paragraph" w:styleId="af">
    <w:name w:val="Subtitle"/>
    <w:basedOn w:val="a"/>
    <w:next w:val="a"/>
    <w:link w:val="af0"/>
    <w:uiPriority w:val="11"/>
    <w:qFormat/>
    <w:rsid w:val="00175698"/>
    <w:pPr>
      <w:spacing w:before="2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175698"/>
    <w:pPr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uiPriority w:val="29"/>
    <w:rsid w:val="00175698"/>
    <w:rPr>
      <w:rFonts w:ascii="Times New Roman" w:eastAsia="Times New Roman" w:hAnsi="Times New Roman" w:cs="Times New Roman"/>
      <w:i/>
      <w:kern w:val="0"/>
      <w:sz w:val="24"/>
      <w:szCs w:val="24"/>
      <w:lang w:eastAsia="ru-RU"/>
      <w14:ligatures w14:val="none"/>
    </w:rPr>
  </w:style>
  <w:style w:type="paragraph" w:styleId="af1">
    <w:name w:val="Intense Quote"/>
    <w:basedOn w:val="a"/>
    <w:next w:val="a"/>
    <w:link w:val="af2"/>
    <w:uiPriority w:val="30"/>
    <w:qFormat/>
    <w:rsid w:val="001756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175698"/>
    <w:rPr>
      <w:rFonts w:ascii="Times New Roman" w:eastAsia="Times New Roman" w:hAnsi="Times New Roman" w:cs="Times New Roman"/>
      <w:i/>
      <w:kern w:val="0"/>
      <w:sz w:val="24"/>
      <w:szCs w:val="24"/>
      <w:shd w:val="clear" w:color="auto" w:fill="F2F2F2"/>
      <w:lang w:eastAsia="ru-RU"/>
      <w14:ligatures w14:val="none"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link w:val="12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Нижний колонтитул1"/>
    <w:basedOn w:val="a"/>
    <w:link w:val="CaptionChar"/>
    <w:uiPriority w:val="99"/>
    <w:unhideWhenUsed/>
    <w:rsid w:val="00175698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175698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175698"/>
    <w:pPr>
      <w:spacing w:after="0"/>
    </w:pPr>
    <w:rPr>
      <w:rFonts w:ascii="Times New Roman" w:eastAsia="Times New Roman" w:hAnsi="Times New Roman"/>
      <w:b/>
      <w:bCs/>
      <w:color w:val="4472C4" w:themeColor="accent1"/>
      <w:sz w:val="18"/>
      <w:szCs w:val="18"/>
      <w:lang w:eastAsia="ru-RU"/>
    </w:rPr>
  </w:style>
  <w:style w:type="character" w:customStyle="1" w:styleId="CaptionChar">
    <w:name w:val="Caption Char"/>
    <w:link w:val="13"/>
    <w:uiPriority w:val="99"/>
    <w:rsid w:val="0017569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TableGridLight">
    <w:name w:val="Table Grid Light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5698"/>
    <w:pPr>
      <w:spacing w:after="0" w:line="240" w:lineRule="auto"/>
    </w:pPr>
    <w:rPr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56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175698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175698"/>
    <w:pPr>
      <w:spacing w:after="40" w:line="240" w:lineRule="auto"/>
    </w:pPr>
    <w:rPr>
      <w:rFonts w:ascii="Times New Roman" w:eastAsia="Times New Roman" w:hAnsi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175698"/>
    <w:rPr>
      <w:rFonts w:ascii="Times New Roman" w:eastAsia="Times New Roman" w:hAnsi="Times New Roman" w:cs="Times New Roman"/>
      <w:kern w:val="0"/>
      <w:sz w:val="18"/>
      <w:szCs w:val="24"/>
      <w:lang w:eastAsia="ru-RU"/>
      <w14:ligatures w14:val="none"/>
    </w:rPr>
  </w:style>
  <w:style w:type="character" w:styleId="af6">
    <w:name w:val="footnote reference"/>
    <w:basedOn w:val="a0"/>
    <w:uiPriority w:val="99"/>
    <w:unhideWhenUsed/>
    <w:rsid w:val="0017569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175698"/>
    <w:rPr>
      <w:rFonts w:ascii="Times New Roman" w:eastAsia="Times New Roman" w:hAnsi="Times New Roman" w:cs="Times New Roman"/>
      <w:kern w:val="0"/>
      <w:sz w:val="20"/>
      <w:szCs w:val="24"/>
      <w:lang w:eastAsia="ru-RU"/>
      <w14:ligatures w14:val="none"/>
    </w:rPr>
  </w:style>
  <w:style w:type="character" w:styleId="af9">
    <w:name w:val="endnote reference"/>
    <w:basedOn w:val="a0"/>
    <w:uiPriority w:val="99"/>
    <w:semiHidden/>
    <w:unhideWhenUsed/>
    <w:rsid w:val="00175698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175698"/>
    <w:pPr>
      <w:spacing w:after="57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4">
    <w:name w:val="toc 2"/>
    <w:basedOn w:val="a"/>
    <w:next w:val="a"/>
    <w:uiPriority w:val="39"/>
    <w:unhideWhenUsed/>
    <w:rsid w:val="00175698"/>
    <w:pPr>
      <w:spacing w:after="57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175698"/>
    <w:pPr>
      <w:spacing w:after="57" w:line="240" w:lineRule="auto"/>
      <w:ind w:left="56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175698"/>
    <w:pPr>
      <w:spacing w:after="57" w:line="240" w:lineRule="auto"/>
      <w:ind w:left="8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175698"/>
    <w:pPr>
      <w:spacing w:after="57" w:line="240" w:lineRule="auto"/>
      <w:ind w:left="113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toc 6"/>
    <w:basedOn w:val="a"/>
    <w:next w:val="a"/>
    <w:uiPriority w:val="39"/>
    <w:unhideWhenUsed/>
    <w:rsid w:val="00175698"/>
    <w:pPr>
      <w:spacing w:after="57" w:line="240" w:lineRule="auto"/>
      <w:ind w:left="141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2">
    <w:name w:val="toc 7"/>
    <w:basedOn w:val="a"/>
    <w:next w:val="a"/>
    <w:uiPriority w:val="39"/>
    <w:unhideWhenUsed/>
    <w:rsid w:val="00175698"/>
    <w:pPr>
      <w:spacing w:after="57" w:line="240" w:lineRule="auto"/>
      <w:ind w:left="170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toc 8"/>
    <w:basedOn w:val="a"/>
    <w:next w:val="a"/>
    <w:uiPriority w:val="39"/>
    <w:unhideWhenUsed/>
    <w:rsid w:val="00175698"/>
    <w:pPr>
      <w:spacing w:after="57" w:line="240" w:lineRule="auto"/>
      <w:ind w:left="1984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toc 9"/>
    <w:basedOn w:val="a"/>
    <w:next w:val="a"/>
    <w:uiPriority w:val="39"/>
    <w:unhideWhenUsed/>
    <w:rsid w:val="00175698"/>
    <w:pPr>
      <w:spacing w:after="57" w:line="240" w:lineRule="auto"/>
      <w:ind w:left="226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175698"/>
    <w:rPr>
      <w:kern w:val="0"/>
      <w14:ligatures w14:val="none"/>
    </w:rPr>
  </w:style>
  <w:style w:type="paragraph" w:styleId="afb">
    <w:name w:val="table of figures"/>
    <w:basedOn w:val="a"/>
    <w:next w:val="a"/>
    <w:uiPriority w:val="99"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Gen0">
    <w:name w:val="StGen0"/>
    <w:basedOn w:val="a"/>
    <w:next w:val="afc"/>
    <w:uiPriority w:val="99"/>
    <w:unhideWhenUsed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17569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Стиль таблицы 1"/>
    <w:rsid w:val="0017569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kern w:val="0"/>
      <w:sz w:val="20"/>
      <w:szCs w:val="20"/>
      <w:bdr w:val="nil"/>
      <w:lang w:eastAsia="ru-RU"/>
      <w14:ligatures w14:val="none"/>
    </w:rPr>
  </w:style>
  <w:style w:type="character" w:styleId="afd">
    <w:name w:val="FollowedHyperlink"/>
    <w:basedOn w:val="a0"/>
    <w:uiPriority w:val="99"/>
    <w:semiHidden/>
    <w:unhideWhenUsed/>
    <w:rsid w:val="00175698"/>
    <w:rPr>
      <w:color w:val="954F72"/>
      <w:u w:val="single"/>
    </w:rPr>
  </w:style>
  <w:style w:type="paragraph" w:customStyle="1" w:styleId="msonormal0">
    <w:name w:val="msonormal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64">
    <w:name w:val="xl64"/>
    <w:basedOn w:val="a"/>
    <w:rsid w:val="00175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756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17569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1756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1756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497B94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97B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97B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497B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Чувашия Агентство</dc:creator>
  <cp:keywords/>
  <dc:description/>
  <cp:lastModifiedBy>Сергей Мякинин</cp:lastModifiedBy>
  <cp:revision>7</cp:revision>
  <cp:lastPrinted>2025-03-21T10:11:00Z</cp:lastPrinted>
  <dcterms:created xsi:type="dcterms:W3CDTF">2025-03-24T12:44:00Z</dcterms:created>
  <dcterms:modified xsi:type="dcterms:W3CDTF">2025-03-24T14:11:00Z</dcterms:modified>
</cp:coreProperties>
</file>