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85A3C" w14:textId="503102FC" w:rsidR="00B9347A" w:rsidRDefault="00C51F88" w:rsidP="00B9347A">
      <w:pPr>
        <w:pStyle w:val="a3"/>
        <w:spacing w:before="0" w:beforeAutospacing="0" w:after="0" w:afterAutospacing="0" w:line="288" w:lineRule="atLeast"/>
        <w:ind w:firstLine="540"/>
        <w:jc w:val="both"/>
      </w:pPr>
      <w:r>
        <w:t>З</w:t>
      </w:r>
      <w:r w:rsidR="00B9347A">
        <w:t>аявитель представляет в орган исполнительной власти субъекта Российской Федерации заявку на заключение соглашения об осуществлении деятельности. К такой заявке заявитель прилагает следующие документы:</w:t>
      </w:r>
    </w:p>
    <w:p w14:paraId="553A7B06" w14:textId="77777777" w:rsidR="00B9347A" w:rsidRPr="00B9347A" w:rsidRDefault="00B9347A" w:rsidP="00B9347A">
      <w:pPr>
        <w:pStyle w:val="a3"/>
        <w:spacing w:before="168" w:beforeAutospacing="0" w:after="0" w:afterAutospacing="0" w:line="288" w:lineRule="atLeast"/>
        <w:ind w:firstLine="540"/>
        <w:jc w:val="both"/>
        <w:rPr>
          <w:b/>
          <w:bCs/>
        </w:rPr>
      </w:pPr>
      <w:r>
        <w:t xml:space="preserve">1) </w:t>
      </w:r>
      <w:r w:rsidRPr="00C51F88">
        <w:rPr>
          <w:b/>
          <w:bCs/>
        </w:rPr>
        <w:t>копии учредительных документов</w:t>
      </w:r>
      <w:r>
        <w:t xml:space="preserve"> (</w:t>
      </w:r>
      <w:r w:rsidRPr="00C51F88">
        <w:rPr>
          <w:b/>
          <w:bCs/>
        </w:rPr>
        <w:t>для юридических лиц</w:t>
      </w:r>
      <w:r>
        <w:t xml:space="preserve">, действующих на основании уставов, утверждаемых их учредителями, участниками), копию решения об учреждении общества, принимаемого собранием учредителей общества (для юридических лиц, действующих на основании типового устава), </w:t>
      </w:r>
      <w:r w:rsidRPr="00B9347A">
        <w:rPr>
          <w:b/>
          <w:bCs/>
        </w:rPr>
        <w:t xml:space="preserve">копию основного документа, удостоверяющего личность гражданина Российской Федерации (для индивидуальных предпринимателей); </w:t>
      </w:r>
    </w:p>
    <w:p w14:paraId="3F8E7D1B" w14:textId="0995A2C4" w:rsidR="00B9347A" w:rsidRDefault="00B9347A" w:rsidP="00B9347A">
      <w:pPr>
        <w:pStyle w:val="a3"/>
        <w:spacing w:before="168" w:beforeAutospacing="0" w:after="0" w:afterAutospacing="0" w:line="288" w:lineRule="atLeast"/>
        <w:ind w:firstLine="540"/>
        <w:jc w:val="both"/>
      </w:pPr>
      <w:r>
        <w:t xml:space="preserve">2) </w:t>
      </w:r>
      <w:r w:rsidRPr="00C51F88">
        <w:rPr>
          <w:b/>
          <w:bCs/>
        </w:rPr>
        <w:t>паспорт инвестиционного проекта и финансовую модель инвестиционного проекта по форме</w:t>
      </w:r>
      <w:r>
        <w:t>, установленной уполномоченным Правительством Российской Федерации федеральным органом исполнительной власти</w:t>
      </w:r>
      <w:r w:rsidR="00C51F88">
        <w:t xml:space="preserve"> (приказ Минэкономразвития России от 01.04.2024 № 189)</w:t>
      </w:r>
      <w:r>
        <w:t xml:space="preserve">, либо паспорт инвестиционного проекта и нотариально заверенную копию концессионного соглашения, концедентом по которому является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при условии, что такое концессионное соглашение реализуется в границах особой экономической зоны и осуществляемая в его рамках деятельность не противоречит деятельности в особой экономической зоне, либо паспорт инвестиционного проекта и договор о совместном производстве продукции, заключенный с резидентом особой экономической зоны; </w:t>
      </w:r>
    </w:p>
    <w:p w14:paraId="58624C2C" w14:textId="77777777" w:rsidR="00B9347A" w:rsidRPr="00B9347A" w:rsidRDefault="00B9347A" w:rsidP="00B9347A">
      <w:pPr>
        <w:pStyle w:val="a3"/>
        <w:spacing w:before="168" w:beforeAutospacing="0" w:after="0" w:afterAutospacing="0" w:line="288" w:lineRule="atLeast"/>
        <w:ind w:firstLine="540"/>
        <w:jc w:val="both"/>
        <w:rPr>
          <w:b/>
          <w:bCs/>
        </w:rPr>
      </w:pPr>
      <w:r>
        <w:t xml:space="preserve">3) копию документа, подтверждающего факт внесения записи в единый государственный реестр юридических лиц или </w:t>
      </w:r>
      <w:r w:rsidRPr="00B9347A">
        <w:rPr>
          <w:b/>
          <w:bCs/>
        </w:rPr>
        <w:t xml:space="preserve">единый государственный реестр индивидуальных предпринимателей; </w:t>
      </w:r>
    </w:p>
    <w:p w14:paraId="4E112C3E" w14:textId="77777777" w:rsidR="00B9347A" w:rsidRDefault="00B9347A" w:rsidP="00B9347A">
      <w:pPr>
        <w:pStyle w:val="a3"/>
        <w:spacing w:before="168" w:beforeAutospacing="0" w:after="0" w:afterAutospacing="0" w:line="288" w:lineRule="atLeast"/>
        <w:ind w:firstLine="540"/>
        <w:jc w:val="both"/>
      </w:pPr>
      <w:r>
        <w:t xml:space="preserve">4) копию свидетельства о постановке на учет в налоговом органе; </w:t>
      </w:r>
    </w:p>
    <w:p w14:paraId="03DB34D2" w14:textId="77777777" w:rsidR="00B9347A" w:rsidRDefault="00B9347A" w:rsidP="00B9347A">
      <w:pPr>
        <w:pStyle w:val="a3"/>
        <w:spacing w:before="168" w:beforeAutospacing="0" w:after="0" w:afterAutospacing="0" w:line="288" w:lineRule="atLeast"/>
        <w:ind w:firstLine="540"/>
        <w:jc w:val="both"/>
      </w:pPr>
      <w:r>
        <w:t xml:space="preserve">5) справку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14:paraId="0708D23D" w14:textId="77777777" w:rsidR="001874F9" w:rsidRDefault="001874F9"/>
    <w:sectPr w:rsidR="001874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744"/>
    <w:rsid w:val="001874F9"/>
    <w:rsid w:val="007425C6"/>
    <w:rsid w:val="00756744"/>
    <w:rsid w:val="00B9347A"/>
    <w:rsid w:val="00C51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60CC6"/>
  <w15:chartTrackingRefBased/>
  <w15:docId w15:val="{C9E21F1B-F091-4C58-AB4D-709FB60AA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347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B934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100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Михуткин</dc:creator>
  <cp:keywords/>
  <dc:description/>
  <cp:lastModifiedBy>Павел Михуткин</cp:lastModifiedBy>
  <cp:revision>3</cp:revision>
  <dcterms:created xsi:type="dcterms:W3CDTF">2024-04-10T12:40:00Z</dcterms:created>
  <dcterms:modified xsi:type="dcterms:W3CDTF">2024-06-27T07:12:00Z</dcterms:modified>
</cp:coreProperties>
</file>