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FD356" w14:textId="515D83E6" w:rsidR="00B6300C" w:rsidRDefault="00B6300C" w:rsidP="00B6300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4</w:t>
      </w:r>
    </w:p>
    <w:p w14:paraId="638B6009" w14:textId="77777777" w:rsidR="00B6300C" w:rsidRDefault="00B6300C" w:rsidP="00B6300C">
      <w:pPr>
        <w:pStyle w:val="af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 о закупке</w:t>
      </w:r>
    </w:p>
    <w:p w14:paraId="6C133BF3" w14:textId="77777777" w:rsidR="00B6300C" w:rsidRDefault="00B6300C" w:rsidP="005B4360">
      <w:pPr>
        <w:ind w:firstLine="709"/>
        <w:jc w:val="center"/>
        <w:rPr>
          <w:rFonts w:ascii="Times New Roman" w:hAnsi="Times New Roman" w:cs="Times New Roman"/>
          <w:b/>
        </w:rPr>
      </w:pPr>
    </w:p>
    <w:p w14:paraId="0E6B0DAB" w14:textId="102FD2B1" w:rsidR="005B4360" w:rsidRPr="00202571" w:rsidRDefault="005B4360" w:rsidP="005B4360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202571">
        <w:rPr>
          <w:rFonts w:ascii="Times New Roman" w:hAnsi="Times New Roman" w:cs="Times New Roman"/>
          <w:b/>
          <w:sz w:val="23"/>
          <w:szCs w:val="23"/>
        </w:rPr>
        <w:t xml:space="preserve">Акт оказанных </w:t>
      </w:r>
      <w:r w:rsidRPr="0020257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услуг</w:t>
      </w:r>
    </w:p>
    <w:p w14:paraId="719AE580" w14:textId="3965D6AE" w:rsidR="005B4360" w:rsidRPr="00202571" w:rsidRDefault="005B4360" w:rsidP="005B4360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20257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к договору оказания услуг от «___» _____________ 202__ г. № ____</w:t>
      </w:r>
    </w:p>
    <w:p w14:paraId="3BF80A46" w14:textId="77777777" w:rsidR="005B4360" w:rsidRPr="00202571" w:rsidRDefault="005B4360" w:rsidP="005B4360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54F9EA8D" w14:textId="6F3F21E9" w:rsidR="005B4360" w:rsidRPr="00202571" w:rsidRDefault="005B4360" w:rsidP="005B436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20257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г. Чебоксары                                                                            </w:t>
      </w:r>
      <w:r w:rsidR="0020257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      </w:t>
      </w:r>
      <w:r w:rsidRPr="0020257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            «___» ____________ 202__  г.</w:t>
      </w:r>
    </w:p>
    <w:p w14:paraId="12A813B1" w14:textId="77777777" w:rsidR="005B4360" w:rsidRPr="00202571" w:rsidRDefault="005B4360" w:rsidP="005B4360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</w:p>
    <w:p w14:paraId="5508396D" w14:textId="464E8B98" w:rsidR="005B4360" w:rsidRPr="00202571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202571">
        <w:rPr>
          <w:rFonts w:ascii="Times New Roman" w:hAnsi="Times New Roman" w:cs="Times New Roman"/>
          <w:bCs/>
          <w:sz w:val="23"/>
          <w:szCs w:val="23"/>
        </w:rPr>
        <w:t>___________________________</w:t>
      </w:r>
      <w:r w:rsidR="00202571">
        <w:rPr>
          <w:rFonts w:ascii="Times New Roman" w:hAnsi="Times New Roman" w:cs="Times New Roman"/>
          <w:bCs/>
          <w:sz w:val="23"/>
          <w:szCs w:val="23"/>
        </w:rPr>
        <w:t>___</w:t>
      </w:r>
      <w:r w:rsidRPr="00202571">
        <w:rPr>
          <w:rFonts w:ascii="Times New Roman" w:hAnsi="Times New Roman" w:cs="Times New Roman"/>
          <w:bCs/>
          <w:sz w:val="23"/>
          <w:szCs w:val="23"/>
        </w:rPr>
        <w:t>__________________‚ именуемый (</w:t>
      </w:r>
      <w:proofErr w:type="spellStart"/>
      <w:r w:rsidRPr="00202571">
        <w:rPr>
          <w:rFonts w:ascii="Times New Roman" w:hAnsi="Times New Roman" w:cs="Times New Roman"/>
          <w:bCs/>
          <w:sz w:val="23"/>
          <w:szCs w:val="23"/>
        </w:rPr>
        <w:t>ая</w:t>
      </w:r>
      <w:proofErr w:type="spellEnd"/>
      <w:r w:rsidRPr="00202571">
        <w:rPr>
          <w:rFonts w:ascii="Times New Roman" w:hAnsi="Times New Roman" w:cs="Times New Roman"/>
          <w:bCs/>
          <w:sz w:val="23"/>
          <w:szCs w:val="23"/>
        </w:rPr>
        <w:t>/</w:t>
      </w:r>
      <w:proofErr w:type="spellStart"/>
      <w:r w:rsidRPr="00202571">
        <w:rPr>
          <w:rFonts w:ascii="Times New Roman" w:hAnsi="Times New Roman" w:cs="Times New Roman"/>
          <w:bCs/>
          <w:sz w:val="23"/>
          <w:szCs w:val="23"/>
        </w:rPr>
        <w:t>ое</w:t>
      </w:r>
      <w:proofErr w:type="spellEnd"/>
      <w:r w:rsidRPr="00202571">
        <w:rPr>
          <w:rFonts w:ascii="Times New Roman" w:hAnsi="Times New Roman" w:cs="Times New Roman"/>
          <w:bCs/>
          <w:sz w:val="23"/>
          <w:szCs w:val="23"/>
        </w:rPr>
        <w:t>) в дальнейшем «Исполнитель», в лице _______________________</w:t>
      </w:r>
      <w:r w:rsidR="00202571">
        <w:rPr>
          <w:rFonts w:ascii="Times New Roman" w:hAnsi="Times New Roman" w:cs="Times New Roman"/>
          <w:bCs/>
          <w:sz w:val="23"/>
          <w:szCs w:val="23"/>
        </w:rPr>
        <w:t>___</w:t>
      </w:r>
      <w:r w:rsidRPr="00202571">
        <w:rPr>
          <w:rFonts w:ascii="Times New Roman" w:hAnsi="Times New Roman" w:cs="Times New Roman"/>
          <w:bCs/>
          <w:sz w:val="23"/>
          <w:szCs w:val="23"/>
        </w:rPr>
        <w:t>____________‚ действующего на основании ____________‚ с</w:t>
      </w:r>
      <w:r w:rsidRPr="0020257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одной стороны, и</w:t>
      </w:r>
    </w:p>
    <w:p w14:paraId="378FF96B" w14:textId="77777777" w:rsidR="005B4360" w:rsidRPr="00202571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202571"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lang w:eastAsia="en-US"/>
        </w:rPr>
        <w:t>Автономная некоммерческая организация «Агентство инвестиционного развития Чувашской Республики»</w:t>
      </w:r>
      <w:r w:rsidRPr="00202571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, </w:t>
      </w:r>
      <w:r w:rsidRPr="0020257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именуемая в дальнейшем «Заказчик», в лице исполнительного директора Васильева Дениса Геннадьевича, действующего на основании Устава, с другой стороны,</w:t>
      </w:r>
    </w:p>
    <w:p w14:paraId="20015622" w14:textId="44B61E61" w:rsidR="000361F2" w:rsidRPr="00202571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0257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совместно именуемые «Стороны», </w:t>
      </w:r>
      <w:r w:rsidRPr="00202571">
        <w:rPr>
          <w:rFonts w:ascii="Times New Roman" w:hAnsi="Times New Roman" w:cs="Times New Roman"/>
          <w:sz w:val="23"/>
          <w:szCs w:val="23"/>
        </w:rPr>
        <w:t>составили настоящий акт оказанных услуг к д</w:t>
      </w:r>
      <w:r w:rsidRPr="0020257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оговору оказания услуг </w:t>
      </w:r>
      <w:r w:rsidR="000361F2" w:rsidRPr="00202571">
        <w:rPr>
          <w:rFonts w:ascii="Times New Roman" w:hAnsi="Times New Roman" w:cs="Times New Roman"/>
          <w:sz w:val="23"/>
          <w:szCs w:val="23"/>
        </w:rPr>
        <w:t xml:space="preserve">от </w:t>
      </w:r>
      <w:r w:rsidRPr="00202571">
        <w:rPr>
          <w:rFonts w:ascii="Times New Roman" w:hAnsi="Times New Roman" w:cs="Times New Roman"/>
          <w:sz w:val="23"/>
          <w:szCs w:val="23"/>
        </w:rPr>
        <w:t>«___» _____________ 202__г. № ___</w:t>
      </w:r>
      <w:r w:rsidR="00CC7328" w:rsidRPr="00202571">
        <w:rPr>
          <w:rFonts w:ascii="Times New Roman" w:hAnsi="Times New Roman" w:cs="Times New Roman"/>
          <w:sz w:val="23"/>
          <w:szCs w:val="23"/>
        </w:rPr>
        <w:t xml:space="preserve"> </w:t>
      </w:r>
      <w:r w:rsidR="000361F2" w:rsidRPr="00202571">
        <w:rPr>
          <w:rFonts w:ascii="Times New Roman" w:hAnsi="Times New Roman" w:cs="Times New Roman"/>
          <w:sz w:val="23"/>
          <w:szCs w:val="23"/>
        </w:rPr>
        <w:t xml:space="preserve">(далее </w:t>
      </w:r>
      <w:r w:rsidRPr="00202571">
        <w:rPr>
          <w:rFonts w:ascii="Times New Roman" w:hAnsi="Times New Roman" w:cs="Times New Roman"/>
          <w:sz w:val="23"/>
          <w:szCs w:val="23"/>
        </w:rPr>
        <w:t>–</w:t>
      </w:r>
      <w:r w:rsidR="000361F2" w:rsidRPr="00202571">
        <w:rPr>
          <w:rFonts w:ascii="Times New Roman" w:hAnsi="Times New Roman" w:cs="Times New Roman"/>
          <w:sz w:val="23"/>
          <w:szCs w:val="23"/>
        </w:rPr>
        <w:t xml:space="preserve"> Договор) о нижеследующем:</w:t>
      </w:r>
    </w:p>
    <w:p w14:paraId="6E520FE5" w14:textId="77777777" w:rsidR="000361F2" w:rsidRPr="00202571" w:rsidRDefault="000361F2" w:rsidP="001A5C6A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8140460" w14:textId="30D3D12B" w:rsidR="005B4360" w:rsidRPr="00394890" w:rsidRDefault="000361F2" w:rsidP="00202571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94890">
        <w:rPr>
          <w:rFonts w:ascii="Times New Roman" w:hAnsi="Times New Roman" w:cs="Times New Roman"/>
          <w:sz w:val="23"/>
          <w:szCs w:val="23"/>
        </w:rPr>
        <w:t xml:space="preserve">1. Во исполнение условий Договора Исполнитель оказал Заказчику </w:t>
      </w:r>
      <w:r w:rsidR="00202571" w:rsidRPr="00394890">
        <w:rPr>
          <w:rFonts w:ascii="Times New Roman" w:hAnsi="Times New Roman" w:cs="Times New Roman"/>
          <w:sz w:val="23"/>
          <w:szCs w:val="23"/>
        </w:rPr>
        <w:t xml:space="preserve">услуги по предоставлению в аренду шатра с 18 по 22 июня 2024 г. в целях </w:t>
      </w:r>
      <w:r w:rsidR="00202571" w:rsidRPr="00394890">
        <w:rPr>
          <w:rFonts w:ascii="Times New Roman" w:hAnsi="Times New Roman" w:cs="Times New Roman"/>
          <w:sz w:val="23"/>
          <w:szCs w:val="23"/>
          <w:lang w:eastAsia="ru-RU"/>
        </w:rPr>
        <w:t xml:space="preserve">проведения </w:t>
      </w:r>
      <w:r w:rsidR="00202571" w:rsidRPr="00394890">
        <w:rPr>
          <w:rFonts w:ascii="Times New Roman" w:hAnsi="Times New Roman" w:cs="Times New Roman"/>
          <w:sz w:val="23"/>
          <w:szCs w:val="23"/>
        </w:rPr>
        <w:t xml:space="preserve">межрегиональной </w:t>
      </w:r>
      <w:r w:rsidR="00202571" w:rsidRPr="00394890">
        <w:rPr>
          <w:rFonts w:ascii="Times New Roman" w:hAnsi="Times New Roman" w:cs="Times New Roman"/>
          <w:sz w:val="23"/>
          <w:szCs w:val="23"/>
          <w:lang w:eastAsia="ru-RU"/>
        </w:rPr>
        <w:t>выставки</w:t>
      </w:r>
      <w:r w:rsidR="00202571" w:rsidRPr="00394890">
        <w:rPr>
          <w:rFonts w:ascii="Times New Roman" w:hAnsi="Times New Roman" w:cs="Times New Roman"/>
          <w:sz w:val="23"/>
          <w:szCs w:val="23"/>
        </w:rPr>
        <w:t xml:space="preserve"> «Регионы – сотрудничество без границ» в рамках Чебоксарского экономического форума «Чувашия: устойчивое развитие»</w:t>
      </w:r>
      <w:r w:rsidR="001A5C6A" w:rsidRPr="00394890">
        <w:rPr>
          <w:rFonts w:ascii="Times New Roman" w:hAnsi="Times New Roman" w:cs="Times New Roman"/>
          <w:sz w:val="23"/>
          <w:szCs w:val="23"/>
        </w:rPr>
        <w:t>, проводимо</w:t>
      </w:r>
      <w:r w:rsidR="00202571" w:rsidRPr="00394890">
        <w:rPr>
          <w:rFonts w:ascii="Times New Roman" w:hAnsi="Times New Roman" w:cs="Times New Roman"/>
          <w:sz w:val="23"/>
          <w:szCs w:val="23"/>
        </w:rPr>
        <w:t>го</w:t>
      </w:r>
      <w:r w:rsidR="001A5C6A" w:rsidRPr="00394890">
        <w:rPr>
          <w:rFonts w:ascii="Times New Roman" w:hAnsi="Times New Roman" w:cs="Times New Roman"/>
          <w:sz w:val="23"/>
          <w:szCs w:val="23"/>
        </w:rPr>
        <w:t xml:space="preserve"> в г. Чебоксары, а также услуги по доставке и вывозу, монтажу и демонтажу</w:t>
      </w:r>
      <w:r w:rsidR="00570FC4">
        <w:rPr>
          <w:rFonts w:ascii="Times New Roman" w:hAnsi="Times New Roman" w:cs="Times New Roman"/>
          <w:sz w:val="23"/>
          <w:szCs w:val="23"/>
        </w:rPr>
        <w:t xml:space="preserve"> шатра </w:t>
      </w:r>
      <w:r w:rsidR="001A5C6A" w:rsidRPr="00394890">
        <w:rPr>
          <w:rFonts w:ascii="Times New Roman" w:hAnsi="Times New Roman" w:cs="Times New Roman"/>
          <w:sz w:val="23"/>
          <w:szCs w:val="23"/>
        </w:rPr>
        <w:t xml:space="preserve">(далее - </w:t>
      </w:r>
      <w:r w:rsidR="00202571" w:rsidRPr="00394890">
        <w:rPr>
          <w:rFonts w:ascii="Times New Roman" w:hAnsi="Times New Roman" w:cs="Times New Roman"/>
          <w:sz w:val="23"/>
          <w:szCs w:val="23"/>
        </w:rPr>
        <w:t>у</w:t>
      </w:r>
      <w:r w:rsidR="001A5C6A" w:rsidRPr="00394890">
        <w:rPr>
          <w:rFonts w:ascii="Times New Roman" w:hAnsi="Times New Roman" w:cs="Times New Roman"/>
          <w:sz w:val="23"/>
          <w:szCs w:val="23"/>
        </w:rPr>
        <w:t xml:space="preserve">слуги), </w:t>
      </w:r>
      <w:r w:rsidRPr="00394890">
        <w:rPr>
          <w:rFonts w:ascii="Times New Roman" w:hAnsi="Times New Roman" w:cs="Times New Roman"/>
          <w:sz w:val="23"/>
          <w:szCs w:val="23"/>
        </w:rPr>
        <w:t xml:space="preserve">а Заказчик принял оказанные Исполнителем по Договору </w:t>
      </w:r>
      <w:r w:rsidR="00202571" w:rsidRPr="00394890">
        <w:rPr>
          <w:rFonts w:ascii="Times New Roman" w:hAnsi="Times New Roman" w:cs="Times New Roman"/>
          <w:sz w:val="23"/>
          <w:szCs w:val="23"/>
        </w:rPr>
        <w:t>у</w:t>
      </w:r>
      <w:r w:rsidRPr="00394890">
        <w:rPr>
          <w:rFonts w:ascii="Times New Roman" w:hAnsi="Times New Roman" w:cs="Times New Roman"/>
          <w:sz w:val="23"/>
          <w:szCs w:val="23"/>
        </w:rPr>
        <w:t>слуги.</w:t>
      </w:r>
    </w:p>
    <w:p w14:paraId="62F3498B" w14:textId="74FE4F67" w:rsidR="000361F2" w:rsidRPr="00202571" w:rsidRDefault="000361F2" w:rsidP="00BE6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02571">
        <w:rPr>
          <w:rFonts w:ascii="Times New Roman" w:hAnsi="Times New Roman" w:cs="Times New Roman"/>
          <w:spacing w:val="1"/>
          <w:sz w:val="23"/>
          <w:szCs w:val="23"/>
        </w:rPr>
        <w:t>2. П</w:t>
      </w:r>
      <w:r w:rsidRPr="00202571">
        <w:rPr>
          <w:rFonts w:ascii="Times New Roman" w:hAnsi="Times New Roman" w:cs="Times New Roman"/>
          <w:sz w:val="23"/>
          <w:szCs w:val="23"/>
        </w:rPr>
        <w:t xml:space="preserve">о Договору оказаны </w:t>
      </w:r>
      <w:r w:rsidR="00202571" w:rsidRPr="00202571">
        <w:rPr>
          <w:rFonts w:ascii="Times New Roman" w:hAnsi="Times New Roman" w:cs="Times New Roman"/>
          <w:sz w:val="23"/>
          <w:szCs w:val="23"/>
        </w:rPr>
        <w:t>у</w:t>
      </w:r>
      <w:r w:rsidRPr="00202571">
        <w:rPr>
          <w:rFonts w:ascii="Times New Roman" w:hAnsi="Times New Roman" w:cs="Times New Roman"/>
          <w:sz w:val="23"/>
          <w:szCs w:val="23"/>
        </w:rPr>
        <w:t xml:space="preserve">слуги на сумму </w:t>
      </w:r>
      <w:r w:rsidR="005B4360" w:rsidRPr="00202571">
        <w:rPr>
          <w:rStyle w:val="af8"/>
          <w:rFonts w:ascii="Times New Roman" w:hAnsi="Times New Roman" w:cs="Times New Roman"/>
          <w:color w:val="000000" w:themeColor="text1"/>
          <w:sz w:val="23"/>
          <w:szCs w:val="23"/>
        </w:rPr>
        <w:t xml:space="preserve">_________________ </w:t>
      </w:r>
      <w:r w:rsidR="005B4360" w:rsidRPr="00202571">
        <w:rPr>
          <w:rStyle w:val="af8"/>
          <w:rFonts w:ascii="Times New Roman" w:hAnsi="Times New Roman" w:cs="Times New Roman"/>
          <w:b w:val="0"/>
          <w:bCs w:val="0"/>
          <w:color w:val="000000" w:themeColor="text1"/>
          <w:sz w:val="23"/>
          <w:szCs w:val="23"/>
        </w:rPr>
        <w:t>(</w:t>
      </w:r>
      <w:r w:rsidR="005B4360" w:rsidRPr="00202571">
        <w:rPr>
          <w:rStyle w:val="af8"/>
          <w:rFonts w:ascii="Times New Roman" w:hAnsi="Times New Roman" w:cs="Times New Roman"/>
          <w:color w:val="000000" w:themeColor="text1"/>
          <w:sz w:val="23"/>
          <w:szCs w:val="23"/>
        </w:rPr>
        <w:t>__________________</w:t>
      </w:r>
      <w:r w:rsidR="005B4360" w:rsidRPr="00202571">
        <w:rPr>
          <w:rStyle w:val="af8"/>
          <w:rFonts w:ascii="Times New Roman" w:hAnsi="Times New Roman" w:cs="Times New Roman"/>
          <w:b w:val="0"/>
          <w:bCs w:val="0"/>
          <w:color w:val="000000" w:themeColor="text1"/>
          <w:sz w:val="23"/>
          <w:szCs w:val="23"/>
        </w:rPr>
        <w:t xml:space="preserve">__) </w:t>
      </w:r>
      <w:proofErr w:type="spellStart"/>
      <w:r w:rsidR="005B4360" w:rsidRPr="00202571">
        <w:rPr>
          <w:rStyle w:val="af8"/>
          <w:rFonts w:ascii="Times New Roman" w:hAnsi="Times New Roman" w:cs="Times New Roman"/>
          <w:b w:val="0"/>
          <w:bCs w:val="0"/>
          <w:color w:val="000000" w:themeColor="text1"/>
          <w:sz w:val="23"/>
          <w:szCs w:val="23"/>
        </w:rPr>
        <w:t>рубл</w:t>
      </w:r>
      <w:proofErr w:type="spellEnd"/>
      <w:r w:rsidR="005B4360" w:rsidRPr="00202571">
        <w:rPr>
          <w:rStyle w:val="af8"/>
          <w:rFonts w:ascii="Times New Roman" w:hAnsi="Times New Roman" w:cs="Times New Roman"/>
          <w:b w:val="0"/>
          <w:bCs w:val="0"/>
          <w:color w:val="000000" w:themeColor="text1"/>
          <w:sz w:val="23"/>
          <w:szCs w:val="23"/>
        </w:rPr>
        <w:t>___</w:t>
      </w:r>
      <w:r w:rsidR="005B4360" w:rsidRPr="00202571">
        <w:rPr>
          <w:rStyle w:val="af8"/>
          <w:rFonts w:ascii="Times New Roman" w:hAnsi="Times New Roman" w:cs="Times New Roman"/>
          <w:color w:val="000000" w:themeColor="text1"/>
          <w:sz w:val="23"/>
          <w:szCs w:val="23"/>
        </w:rPr>
        <w:t xml:space="preserve"> ___</w:t>
      </w:r>
      <w:r w:rsidRPr="00202571">
        <w:rPr>
          <w:rFonts w:ascii="Times New Roman" w:hAnsi="Times New Roman" w:cs="Times New Roman"/>
          <w:sz w:val="23"/>
          <w:szCs w:val="23"/>
        </w:rPr>
        <w:t xml:space="preserve"> копеек</w:t>
      </w:r>
      <w:r w:rsidR="00005611" w:rsidRPr="00202571">
        <w:rPr>
          <w:rFonts w:ascii="Times New Roman" w:hAnsi="Times New Roman" w:cs="Times New Roman"/>
          <w:sz w:val="23"/>
          <w:szCs w:val="23"/>
        </w:rPr>
        <w:t xml:space="preserve">, в том числе НДС ___% _________________ (________________________) </w:t>
      </w:r>
      <w:proofErr w:type="spellStart"/>
      <w:r w:rsidR="00005611" w:rsidRPr="00202571">
        <w:rPr>
          <w:rFonts w:ascii="Times New Roman" w:hAnsi="Times New Roman" w:cs="Times New Roman"/>
          <w:sz w:val="23"/>
          <w:szCs w:val="23"/>
        </w:rPr>
        <w:t>рубл</w:t>
      </w:r>
      <w:proofErr w:type="spellEnd"/>
      <w:r w:rsidR="00005611" w:rsidRPr="00202571">
        <w:rPr>
          <w:rFonts w:ascii="Times New Roman" w:hAnsi="Times New Roman" w:cs="Times New Roman"/>
          <w:sz w:val="23"/>
          <w:szCs w:val="23"/>
        </w:rPr>
        <w:t>___ ___ копеек/ НДС не облагается.</w:t>
      </w:r>
    </w:p>
    <w:p w14:paraId="2A594D0A" w14:textId="185418E0" w:rsidR="000361F2" w:rsidRPr="00202571" w:rsidRDefault="000361F2" w:rsidP="00BE65F5">
      <w:pPr>
        <w:pStyle w:val="ConsPlusNormal"/>
        <w:tabs>
          <w:tab w:val="left" w:pos="1418"/>
          <w:tab w:val="left" w:pos="10206"/>
        </w:tabs>
        <w:ind w:firstLine="709"/>
        <w:jc w:val="both"/>
        <w:rPr>
          <w:sz w:val="23"/>
          <w:szCs w:val="23"/>
        </w:rPr>
      </w:pPr>
      <w:r w:rsidRPr="00202571">
        <w:rPr>
          <w:sz w:val="23"/>
          <w:szCs w:val="23"/>
        </w:rPr>
        <w:t>3. Заказчик претензий по объему, качеству и срокам оказания услуг по Договору не имеет.</w:t>
      </w:r>
    </w:p>
    <w:p w14:paraId="3558E7A8" w14:textId="77777777" w:rsidR="00BE65F5" w:rsidRPr="00202571" w:rsidRDefault="000361F2" w:rsidP="00BE6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02571">
        <w:rPr>
          <w:rFonts w:ascii="Times New Roman" w:hAnsi="Times New Roman" w:cs="Times New Roman"/>
          <w:sz w:val="23"/>
          <w:szCs w:val="23"/>
        </w:rPr>
        <w:t>4. Настоящий акт об оказа</w:t>
      </w:r>
      <w:r w:rsidR="005B4360" w:rsidRPr="00202571">
        <w:rPr>
          <w:rFonts w:ascii="Times New Roman" w:hAnsi="Times New Roman" w:cs="Times New Roman"/>
          <w:sz w:val="23"/>
          <w:szCs w:val="23"/>
        </w:rPr>
        <w:t>нных</w:t>
      </w:r>
      <w:r w:rsidRPr="00202571">
        <w:rPr>
          <w:rFonts w:ascii="Times New Roman" w:hAnsi="Times New Roman" w:cs="Times New Roman"/>
          <w:sz w:val="23"/>
          <w:szCs w:val="23"/>
        </w:rPr>
        <w:t xml:space="preserve"> услуг</w:t>
      </w:r>
      <w:r w:rsidR="005B4360" w:rsidRPr="00202571">
        <w:rPr>
          <w:rFonts w:ascii="Times New Roman" w:hAnsi="Times New Roman" w:cs="Times New Roman"/>
          <w:sz w:val="23"/>
          <w:szCs w:val="23"/>
        </w:rPr>
        <w:t>ах</w:t>
      </w:r>
      <w:r w:rsidRPr="00202571">
        <w:rPr>
          <w:rFonts w:ascii="Times New Roman" w:hAnsi="Times New Roman" w:cs="Times New Roman"/>
          <w:sz w:val="23"/>
          <w:szCs w:val="23"/>
        </w:rPr>
        <w:t xml:space="preserve"> составлен в двух экземплярах, </w:t>
      </w:r>
      <w:r w:rsidR="00BE65F5" w:rsidRPr="00202571">
        <w:rPr>
          <w:rFonts w:ascii="Times New Roman" w:hAnsi="Times New Roman" w:cs="Times New Roman"/>
          <w:sz w:val="23"/>
          <w:szCs w:val="23"/>
        </w:rPr>
        <w:t>по одному для каждой Стороны, и служит основанием для проведения расчетов Заказчика с Исполнителем за оказанные услуги (выполненные работы).</w:t>
      </w:r>
    </w:p>
    <w:p w14:paraId="1D27E1D5" w14:textId="7A82D3DA" w:rsidR="000361F2" w:rsidRPr="00202571" w:rsidRDefault="000361F2" w:rsidP="00BE65F5">
      <w:pPr>
        <w:pStyle w:val="ConsPlusNonformat"/>
        <w:ind w:firstLine="709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202571">
        <w:rPr>
          <w:rFonts w:ascii="Times New Roman" w:hAnsi="Times New Roman" w:cs="Times New Roman"/>
          <w:color w:val="auto"/>
          <w:sz w:val="23"/>
          <w:szCs w:val="23"/>
        </w:rPr>
        <w:t>Подписи Сторон:</w:t>
      </w:r>
    </w:p>
    <w:p w14:paraId="03015AC2" w14:textId="77777777" w:rsidR="00202571" w:rsidRPr="00202571" w:rsidRDefault="00202571" w:rsidP="00BE65F5">
      <w:pPr>
        <w:pStyle w:val="ConsPlusNonformat"/>
        <w:ind w:firstLine="709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86"/>
        <w:gridCol w:w="4851"/>
      </w:tblGrid>
      <w:tr w:rsidR="00202571" w:rsidRPr="00202571" w14:paraId="3D37DB44" w14:textId="77777777" w:rsidTr="008B7E68">
        <w:trPr>
          <w:trHeight w:val="5652"/>
        </w:trPr>
        <w:tc>
          <w:tcPr>
            <w:tcW w:w="2483" w:type="pct"/>
          </w:tcPr>
          <w:p w14:paraId="0C290712" w14:textId="77777777" w:rsidR="00202571" w:rsidRPr="00202571" w:rsidRDefault="00202571" w:rsidP="00202571">
            <w:pPr>
              <w:widowControl w:val="0"/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0257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Исполнитель:</w:t>
            </w:r>
          </w:p>
          <w:p w14:paraId="1D00E8ED" w14:textId="77777777" w:rsidR="00202571" w:rsidRPr="00202571" w:rsidRDefault="00202571" w:rsidP="00202571">
            <w:pPr>
              <w:widowControl w:val="0"/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46F48618" w14:textId="77777777" w:rsidR="00202571" w:rsidRPr="00202571" w:rsidRDefault="00202571" w:rsidP="00202571">
            <w:pPr>
              <w:widowControl w:val="0"/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2DC910D3" w14:textId="77777777" w:rsidR="00202571" w:rsidRPr="00202571" w:rsidRDefault="00202571" w:rsidP="00202571">
            <w:pPr>
              <w:tabs>
                <w:tab w:val="left" w:pos="313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0257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Юридический / почтовый адрес: </w:t>
            </w:r>
          </w:p>
          <w:p w14:paraId="15973AC8" w14:textId="77777777" w:rsidR="00202571" w:rsidRPr="00202571" w:rsidRDefault="00202571" w:rsidP="00202571">
            <w:pPr>
              <w:tabs>
                <w:tab w:val="left" w:pos="313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65B6D31C" w14:textId="77777777" w:rsidR="00202571" w:rsidRPr="00202571" w:rsidRDefault="00202571" w:rsidP="00202571">
            <w:pPr>
              <w:tabs>
                <w:tab w:val="left" w:pos="313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31CDCBD0" w14:textId="77777777" w:rsidR="00202571" w:rsidRPr="00202571" w:rsidRDefault="00202571" w:rsidP="00202571">
            <w:pPr>
              <w:tabs>
                <w:tab w:val="left" w:pos="313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0257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ИНН / КПП</w:t>
            </w:r>
          </w:p>
          <w:p w14:paraId="3F10C0F5" w14:textId="77777777" w:rsidR="00202571" w:rsidRPr="00202571" w:rsidRDefault="00202571" w:rsidP="00202571">
            <w:pPr>
              <w:tabs>
                <w:tab w:val="left" w:pos="313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0257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ОГРН</w:t>
            </w:r>
          </w:p>
          <w:p w14:paraId="00C73B0B" w14:textId="77777777" w:rsidR="00202571" w:rsidRPr="00202571" w:rsidRDefault="00202571" w:rsidP="00202571">
            <w:pPr>
              <w:tabs>
                <w:tab w:val="left" w:pos="313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0257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Банковские реквизиты:</w:t>
            </w:r>
          </w:p>
          <w:p w14:paraId="7630C5C5" w14:textId="77777777" w:rsidR="00202571" w:rsidRPr="00202571" w:rsidRDefault="00202571" w:rsidP="002025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48202049" w14:textId="77777777" w:rsidR="00202571" w:rsidRPr="00202571" w:rsidRDefault="00202571" w:rsidP="002025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1383705B" w14:textId="77777777" w:rsidR="00202571" w:rsidRPr="00202571" w:rsidRDefault="00202571" w:rsidP="002025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347A12C0" w14:textId="77777777" w:rsidR="00202571" w:rsidRPr="00202571" w:rsidRDefault="00202571" w:rsidP="002025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4A2E125C" w14:textId="77777777" w:rsidR="00202571" w:rsidRPr="00202571" w:rsidRDefault="00202571" w:rsidP="002025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64833F9E" w14:textId="77777777" w:rsidR="00202571" w:rsidRPr="00202571" w:rsidRDefault="00202571" w:rsidP="002025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1A2C7554" w14:textId="77777777" w:rsidR="00202571" w:rsidRPr="00202571" w:rsidRDefault="00202571" w:rsidP="002025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369DE4B1" w14:textId="77777777" w:rsidR="00202571" w:rsidRPr="00202571" w:rsidRDefault="00202571" w:rsidP="002025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0257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Тел.</w:t>
            </w:r>
          </w:p>
          <w:p w14:paraId="625B3796" w14:textId="77777777" w:rsidR="00202571" w:rsidRPr="00202571" w:rsidRDefault="00202571" w:rsidP="002025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BFBFB"/>
              </w:rPr>
            </w:pPr>
            <w:r w:rsidRPr="0020257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BFBFB"/>
                <w:lang w:val="en-US"/>
              </w:rPr>
              <w:t>e</w:t>
            </w:r>
            <w:r w:rsidRPr="0020257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BFBFB"/>
              </w:rPr>
              <w:t>-</w:t>
            </w:r>
            <w:r w:rsidRPr="0020257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BFBFB"/>
                <w:lang w:val="en-US"/>
              </w:rPr>
              <w:t>mail</w:t>
            </w:r>
            <w:r w:rsidRPr="0020257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BFBFB"/>
              </w:rPr>
              <w:t>:</w:t>
            </w:r>
          </w:p>
          <w:p w14:paraId="607054CD" w14:textId="77777777" w:rsidR="00202571" w:rsidRPr="00202571" w:rsidRDefault="00202571" w:rsidP="002025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0257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___________________ /_________________/</w:t>
            </w:r>
          </w:p>
          <w:p w14:paraId="5072181C" w14:textId="77777777" w:rsidR="00202571" w:rsidRPr="00202571" w:rsidRDefault="00202571" w:rsidP="002025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0257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М.П.</w:t>
            </w:r>
          </w:p>
        </w:tc>
        <w:tc>
          <w:tcPr>
            <w:tcW w:w="2517" w:type="pct"/>
          </w:tcPr>
          <w:p w14:paraId="4413C9A1" w14:textId="77777777" w:rsidR="00202571" w:rsidRPr="00202571" w:rsidRDefault="00202571" w:rsidP="00202571">
            <w:pPr>
              <w:pStyle w:val="af6"/>
              <w:shd w:val="clear" w:color="auto" w:fill="FFFFFF"/>
              <w:spacing w:before="0" w:beforeAutospacing="0" w:after="0" w:afterAutospacing="0"/>
              <w:rPr>
                <w:rStyle w:val="s1"/>
                <w:b/>
                <w:sz w:val="23"/>
                <w:szCs w:val="23"/>
              </w:rPr>
            </w:pPr>
            <w:r w:rsidRPr="00202571">
              <w:rPr>
                <w:rStyle w:val="s1"/>
                <w:b/>
                <w:sz w:val="23"/>
                <w:szCs w:val="23"/>
              </w:rPr>
              <w:t xml:space="preserve">ЗАКАЗЧИК: </w:t>
            </w:r>
          </w:p>
          <w:p w14:paraId="462B0F10" w14:textId="77777777" w:rsidR="00202571" w:rsidRPr="00202571" w:rsidRDefault="00202571" w:rsidP="00202571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3"/>
                <w:szCs w:val="23"/>
              </w:rPr>
            </w:pPr>
            <w:r w:rsidRPr="00202571">
              <w:rPr>
                <w:bCs/>
                <w:sz w:val="23"/>
                <w:szCs w:val="23"/>
              </w:rPr>
              <w:t>АНО «Агентство инвестиционного развития Чувашии»</w:t>
            </w:r>
          </w:p>
          <w:p w14:paraId="7CEDB007" w14:textId="77777777" w:rsidR="00202571" w:rsidRPr="00202571" w:rsidRDefault="00202571" w:rsidP="00202571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3"/>
                <w:szCs w:val="23"/>
              </w:rPr>
            </w:pPr>
            <w:r w:rsidRPr="00202571">
              <w:rPr>
                <w:bCs/>
                <w:sz w:val="23"/>
                <w:szCs w:val="23"/>
              </w:rPr>
              <w:t xml:space="preserve">Адрес: 428000, Чувашская Республика - Чувашия, г. Чебоксары, </w:t>
            </w:r>
            <w:proofErr w:type="spellStart"/>
            <w:r w:rsidRPr="00202571">
              <w:rPr>
                <w:bCs/>
                <w:sz w:val="23"/>
                <w:szCs w:val="23"/>
              </w:rPr>
              <w:t>пр-кт</w:t>
            </w:r>
            <w:proofErr w:type="spellEnd"/>
            <w:r w:rsidRPr="00202571">
              <w:rPr>
                <w:bCs/>
                <w:sz w:val="23"/>
                <w:szCs w:val="23"/>
              </w:rPr>
              <w:t xml:space="preserve"> Ленина, здание 12Б, офис 20</w:t>
            </w:r>
          </w:p>
          <w:p w14:paraId="4586E6DE" w14:textId="77777777" w:rsidR="00202571" w:rsidRPr="00202571" w:rsidRDefault="00202571" w:rsidP="00202571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3"/>
                <w:szCs w:val="23"/>
              </w:rPr>
            </w:pPr>
            <w:r w:rsidRPr="00202571">
              <w:rPr>
                <w:bCs/>
                <w:sz w:val="23"/>
                <w:szCs w:val="23"/>
              </w:rPr>
              <w:t>ИНН 2130227694</w:t>
            </w:r>
          </w:p>
          <w:p w14:paraId="6353A2E5" w14:textId="77777777" w:rsidR="00202571" w:rsidRPr="00202571" w:rsidRDefault="00202571" w:rsidP="00202571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3"/>
                <w:szCs w:val="23"/>
              </w:rPr>
            </w:pPr>
            <w:r w:rsidRPr="00202571">
              <w:rPr>
                <w:bCs/>
                <w:sz w:val="23"/>
                <w:szCs w:val="23"/>
              </w:rPr>
              <w:t>КПП 213001001</w:t>
            </w:r>
          </w:p>
          <w:p w14:paraId="1A9D19A3" w14:textId="77777777" w:rsidR="00202571" w:rsidRPr="00202571" w:rsidRDefault="00202571" w:rsidP="00202571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3"/>
                <w:szCs w:val="23"/>
              </w:rPr>
            </w:pPr>
            <w:r w:rsidRPr="00202571">
              <w:rPr>
                <w:bCs/>
                <w:sz w:val="23"/>
                <w:szCs w:val="23"/>
              </w:rPr>
              <w:t>ОГРН: 1212100006800</w:t>
            </w:r>
          </w:p>
          <w:p w14:paraId="17ED5204" w14:textId="77777777" w:rsidR="00202571" w:rsidRPr="00202571" w:rsidRDefault="00202571" w:rsidP="00202571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3"/>
                <w:szCs w:val="23"/>
              </w:rPr>
            </w:pPr>
            <w:r w:rsidRPr="00202571">
              <w:rPr>
                <w:bCs/>
                <w:sz w:val="23"/>
                <w:szCs w:val="23"/>
              </w:rPr>
              <w:t>Р/с 40703810603000004557</w:t>
            </w:r>
          </w:p>
          <w:p w14:paraId="06702817" w14:textId="77777777" w:rsidR="00202571" w:rsidRPr="00202571" w:rsidRDefault="00202571" w:rsidP="00202571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3"/>
                <w:szCs w:val="23"/>
              </w:rPr>
            </w:pPr>
            <w:r w:rsidRPr="00202571">
              <w:rPr>
                <w:bCs/>
                <w:sz w:val="23"/>
                <w:szCs w:val="23"/>
              </w:rPr>
              <w:t>Приволжский ф-л ПАО "Промсвязьбанк"</w:t>
            </w:r>
          </w:p>
          <w:p w14:paraId="17BEBC85" w14:textId="77777777" w:rsidR="00202571" w:rsidRPr="00202571" w:rsidRDefault="00202571" w:rsidP="00202571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3"/>
                <w:szCs w:val="23"/>
              </w:rPr>
            </w:pPr>
            <w:r w:rsidRPr="00202571">
              <w:rPr>
                <w:bCs/>
                <w:sz w:val="23"/>
                <w:szCs w:val="23"/>
              </w:rPr>
              <w:t>БИК 042202803</w:t>
            </w:r>
          </w:p>
          <w:p w14:paraId="0B52FCB5" w14:textId="77777777" w:rsidR="00202571" w:rsidRPr="00202571" w:rsidRDefault="00202571" w:rsidP="00202571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3"/>
                <w:szCs w:val="23"/>
              </w:rPr>
            </w:pPr>
            <w:r w:rsidRPr="00202571">
              <w:rPr>
                <w:bCs/>
                <w:sz w:val="23"/>
                <w:szCs w:val="23"/>
              </w:rPr>
              <w:t>Корр. счет 30101810700000000803</w:t>
            </w:r>
          </w:p>
          <w:p w14:paraId="09B55CB0" w14:textId="77777777" w:rsidR="00202571" w:rsidRPr="00202571" w:rsidRDefault="00202571" w:rsidP="00202571">
            <w:pPr>
              <w:spacing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02571">
              <w:rPr>
                <w:rFonts w:ascii="Times New Roman" w:hAnsi="Times New Roman" w:cs="Times New Roman"/>
                <w:bCs/>
                <w:sz w:val="23"/>
                <w:szCs w:val="23"/>
                <w:lang w:eastAsia="en-US"/>
              </w:rPr>
              <w:t>тел.: (8352) 70-96-60</w:t>
            </w:r>
          </w:p>
          <w:p w14:paraId="0DB17082" w14:textId="77777777" w:rsidR="00202571" w:rsidRPr="00202571" w:rsidRDefault="00202571" w:rsidP="00202571">
            <w:pPr>
              <w:spacing w:line="240" w:lineRule="auto"/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BFBFB"/>
              </w:rPr>
            </w:pPr>
            <w:r w:rsidRPr="00202571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BFBFB"/>
                <w:lang w:val="en-US"/>
              </w:rPr>
              <w:t>e</w:t>
            </w:r>
            <w:r w:rsidRPr="00202571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BFBFB"/>
              </w:rPr>
              <w:t>-</w:t>
            </w:r>
            <w:r w:rsidRPr="00202571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BFBFB"/>
                <w:lang w:val="en-US"/>
              </w:rPr>
              <w:t>mail</w:t>
            </w:r>
            <w:r w:rsidRPr="00202571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BFBFB"/>
              </w:rPr>
              <w:t xml:space="preserve">: </w:t>
            </w:r>
            <w:hyperlink r:id="rId5" w:history="1">
              <w:r w:rsidRPr="00202571">
                <w:rPr>
                  <w:rFonts w:ascii="Times New Roman" w:hAnsi="Times New Roman" w:cs="Times New Roman"/>
                  <w:bCs/>
                  <w:sz w:val="23"/>
                  <w:szCs w:val="23"/>
                  <w:shd w:val="clear" w:color="auto" w:fill="FBFBFB"/>
                  <w:lang w:val="en-US"/>
                </w:rPr>
                <w:t>investchr</w:t>
              </w:r>
              <w:r w:rsidRPr="00202571">
                <w:rPr>
                  <w:rFonts w:ascii="Times New Roman" w:hAnsi="Times New Roman" w:cs="Times New Roman"/>
                  <w:bCs/>
                  <w:sz w:val="23"/>
                  <w:szCs w:val="23"/>
                  <w:shd w:val="clear" w:color="auto" w:fill="FBFBFB"/>
                </w:rPr>
                <w:t>21@</w:t>
              </w:r>
              <w:r w:rsidRPr="00202571">
                <w:rPr>
                  <w:rFonts w:ascii="Times New Roman" w:hAnsi="Times New Roman" w:cs="Times New Roman"/>
                  <w:bCs/>
                  <w:sz w:val="23"/>
                  <w:szCs w:val="23"/>
                  <w:shd w:val="clear" w:color="auto" w:fill="FBFBFB"/>
                  <w:lang w:val="en-US"/>
                </w:rPr>
                <w:t>mail</w:t>
              </w:r>
              <w:r w:rsidRPr="00202571">
                <w:rPr>
                  <w:rFonts w:ascii="Times New Roman" w:hAnsi="Times New Roman" w:cs="Times New Roman"/>
                  <w:bCs/>
                  <w:sz w:val="23"/>
                  <w:szCs w:val="23"/>
                  <w:shd w:val="clear" w:color="auto" w:fill="FBFBFB"/>
                </w:rPr>
                <w:t>.</w:t>
              </w:r>
              <w:r w:rsidRPr="00202571">
                <w:rPr>
                  <w:rFonts w:ascii="Times New Roman" w:hAnsi="Times New Roman" w:cs="Times New Roman"/>
                  <w:bCs/>
                  <w:sz w:val="23"/>
                  <w:szCs w:val="23"/>
                  <w:shd w:val="clear" w:color="auto" w:fill="FBFBFB"/>
                  <w:lang w:val="en-US"/>
                </w:rPr>
                <w:t>ru</w:t>
              </w:r>
            </w:hyperlink>
          </w:p>
          <w:p w14:paraId="6B35D0EA" w14:textId="77777777" w:rsidR="00202571" w:rsidRPr="00202571" w:rsidRDefault="00202571" w:rsidP="00202571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3"/>
                <w:szCs w:val="23"/>
              </w:rPr>
            </w:pPr>
          </w:p>
          <w:p w14:paraId="0A9C88DD" w14:textId="77777777" w:rsidR="00202571" w:rsidRPr="00202571" w:rsidRDefault="00202571" w:rsidP="00202571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3"/>
                <w:szCs w:val="23"/>
              </w:rPr>
            </w:pPr>
            <w:r w:rsidRPr="00202571">
              <w:rPr>
                <w:bCs/>
                <w:sz w:val="23"/>
                <w:szCs w:val="23"/>
              </w:rPr>
              <w:t>Исполнительный директор</w:t>
            </w:r>
          </w:p>
          <w:p w14:paraId="323B3079" w14:textId="77777777" w:rsidR="00202571" w:rsidRPr="00202571" w:rsidRDefault="00202571" w:rsidP="00202571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3"/>
                <w:szCs w:val="23"/>
              </w:rPr>
            </w:pPr>
          </w:p>
          <w:p w14:paraId="23BF4F8D" w14:textId="77777777" w:rsidR="00202571" w:rsidRPr="00202571" w:rsidRDefault="00202571" w:rsidP="00202571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3"/>
                <w:szCs w:val="23"/>
              </w:rPr>
            </w:pPr>
            <w:r w:rsidRPr="00202571">
              <w:rPr>
                <w:bCs/>
                <w:sz w:val="23"/>
                <w:szCs w:val="23"/>
              </w:rPr>
              <w:t>_______________________ /Д.Г. Васильев/</w:t>
            </w:r>
          </w:p>
          <w:p w14:paraId="7D5B9389" w14:textId="77777777" w:rsidR="00202571" w:rsidRPr="00202571" w:rsidRDefault="00202571" w:rsidP="00202571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3"/>
                <w:szCs w:val="23"/>
              </w:rPr>
            </w:pPr>
            <w:r w:rsidRPr="00202571">
              <w:rPr>
                <w:bCs/>
                <w:sz w:val="23"/>
                <w:szCs w:val="23"/>
              </w:rPr>
              <w:t xml:space="preserve"> М.П.</w:t>
            </w:r>
          </w:p>
        </w:tc>
      </w:tr>
    </w:tbl>
    <w:p w14:paraId="7DD26992" w14:textId="77777777" w:rsidR="00202571" w:rsidRPr="00202571" w:rsidRDefault="00202571" w:rsidP="00BE65F5">
      <w:pPr>
        <w:pStyle w:val="ConsPlusNormal"/>
        <w:widowControl/>
        <w:tabs>
          <w:tab w:val="left" w:pos="851"/>
          <w:tab w:val="left" w:pos="3402"/>
          <w:tab w:val="left" w:pos="8080"/>
          <w:tab w:val="left" w:pos="10206"/>
        </w:tabs>
        <w:ind w:firstLine="720"/>
        <w:jc w:val="both"/>
      </w:pPr>
    </w:p>
    <w:sectPr w:rsidR="00202571" w:rsidRPr="00202571" w:rsidSect="000A49F3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0CC7C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8" w15:restartNumberingAfterBreak="0">
    <w:nsid w:val="07521005"/>
    <w:multiLevelType w:val="multilevel"/>
    <w:tmpl w:val="F1921C9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814" w:hanging="45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709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none"/>
      <w:suff w:val="space"/>
      <w:lvlText w:val="-"/>
      <w:lvlJc w:val="left"/>
      <w:pPr>
        <w:ind w:left="680" w:hanging="170"/>
      </w:pPr>
      <w:rPr>
        <w:rFonts w:ascii="Tahoma" w:hAnsi="Tahoma" w:cs="Times New Roman" w:hint="default"/>
        <w:b/>
        <w:i w:val="0"/>
        <w:sz w:val="24"/>
      </w:rPr>
    </w:lvl>
    <w:lvl w:ilvl="4">
      <w:start w:val="1"/>
      <w:numFmt w:val="decimal"/>
      <w:lvlText w:val="-%5."/>
      <w:lvlJc w:val="left"/>
      <w:pPr>
        <w:tabs>
          <w:tab w:val="num" w:pos="0"/>
        </w:tabs>
        <w:ind w:left="2807" w:hanging="708"/>
      </w:pPr>
      <w:rPr>
        <w:rFonts w:cs="Times New Roman"/>
      </w:rPr>
    </w:lvl>
    <w:lvl w:ilvl="5">
      <w:start w:val="1"/>
      <w:numFmt w:val="decimal"/>
      <w:lvlText w:val="-%5.%6."/>
      <w:lvlJc w:val="left"/>
      <w:pPr>
        <w:tabs>
          <w:tab w:val="num" w:pos="0"/>
        </w:tabs>
        <w:ind w:left="3515" w:hanging="708"/>
      </w:pPr>
      <w:rPr>
        <w:rFonts w:cs="Times New Roman"/>
      </w:rPr>
    </w:lvl>
    <w:lvl w:ilvl="6">
      <w:start w:val="1"/>
      <w:numFmt w:val="decimal"/>
      <w:lvlText w:val="-%5.%6.%7."/>
      <w:lvlJc w:val="left"/>
      <w:pPr>
        <w:tabs>
          <w:tab w:val="num" w:pos="0"/>
        </w:tabs>
        <w:ind w:left="4223" w:hanging="708"/>
      </w:pPr>
      <w:rPr>
        <w:rFonts w:cs="Times New Roman"/>
      </w:rPr>
    </w:lvl>
    <w:lvl w:ilvl="7">
      <w:start w:val="1"/>
      <w:numFmt w:val="decimal"/>
      <w:lvlText w:val="-%5.%6.%7.%8."/>
      <w:lvlJc w:val="left"/>
      <w:pPr>
        <w:tabs>
          <w:tab w:val="num" w:pos="0"/>
        </w:tabs>
        <w:ind w:left="4931" w:hanging="708"/>
      </w:pPr>
      <w:rPr>
        <w:rFonts w:cs="Times New Roman"/>
      </w:rPr>
    </w:lvl>
    <w:lvl w:ilvl="8">
      <w:start w:val="1"/>
      <w:numFmt w:val="decimal"/>
      <w:lvlText w:val="-%5.%6.%7.%8.%9."/>
      <w:lvlJc w:val="left"/>
      <w:pPr>
        <w:tabs>
          <w:tab w:val="num" w:pos="0"/>
        </w:tabs>
        <w:ind w:left="5639" w:hanging="708"/>
      </w:pPr>
      <w:rPr>
        <w:rFonts w:cs="Times New Roman"/>
      </w:rPr>
    </w:lvl>
  </w:abstractNum>
  <w:abstractNum w:abstractNumId="9" w15:restartNumberingAfterBreak="0">
    <w:nsid w:val="365476EB"/>
    <w:multiLevelType w:val="multilevel"/>
    <w:tmpl w:val="E5EE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265B0D"/>
    <w:multiLevelType w:val="hybridMultilevel"/>
    <w:tmpl w:val="D130C33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46945715"/>
    <w:multiLevelType w:val="multilevel"/>
    <w:tmpl w:val="1BC807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C64212F"/>
    <w:multiLevelType w:val="multilevel"/>
    <w:tmpl w:val="5C64212F"/>
    <w:lvl w:ilvl="0">
      <w:start w:val="1"/>
      <w:numFmt w:val="decimal"/>
      <w:suff w:val="space"/>
      <w:lvlText w:val="%1)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655958F1"/>
    <w:multiLevelType w:val="hybridMultilevel"/>
    <w:tmpl w:val="D130C33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69E41356"/>
    <w:multiLevelType w:val="hybridMultilevel"/>
    <w:tmpl w:val="A79EC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24874488">
    <w:abstractNumId w:val="1"/>
  </w:num>
  <w:num w:numId="2" w16cid:durableId="314921012">
    <w:abstractNumId w:val="2"/>
  </w:num>
  <w:num w:numId="3" w16cid:durableId="158810191">
    <w:abstractNumId w:val="13"/>
  </w:num>
  <w:num w:numId="4" w16cid:durableId="1428578078">
    <w:abstractNumId w:val="11"/>
  </w:num>
  <w:num w:numId="5" w16cid:durableId="13365705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6429850">
    <w:abstractNumId w:val="9"/>
  </w:num>
  <w:num w:numId="7" w16cid:durableId="549921856">
    <w:abstractNumId w:val="10"/>
  </w:num>
  <w:num w:numId="8" w16cid:durableId="487867686">
    <w:abstractNumId w:val="3"/>
  </w:num>
  <w:num w:numId="9" w16cid:durableId="311568498">
    <w:abstractNumId w:val="4"/>
  </w:num>
  <w:num w:numId="10" w16cid:durableId="1517038221">
    <w:abstractNumId w:val="5"/>
  </w:num>
  <w:num w:numId="11" w16cid:durableId="826283903">
    <w:abstractNumId w:val="6"/>
  </w:num>
  <w:num w:numId="12" w16cid:durableId="555436372">
    <w:abstractNumId w:val="7"/>
  </w:num>
  <w:num w:numId="13" w16cid:durableId="266620853">
    <w:abstractNumId w:val="12"/>
  </w:num>
  <w:num w:numId="14" w16cid:durableId="2123301967">
    <w:abstractNumId w:val="0"/>
  </w:num>
  <w:num w:numId="15" w16cid:durableId="2101973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D3"/>
    <w:rsid w:val="00005611"/>
    <w:rsid w:val="00031B29"/>
    <w:rsid w:val="000361F2"/>
    <w:rsid w:val="00076F61"/>
    <w:rsid w:val="000A49F3"/>
    <w:rsid w:val="000B132B"/>
    <w:rsid w:val="00123FF6"/>
    <w:rsid w:val="00132351"/>
    <w:rsid w:val="001422C1"/>
    <w:rsid w:val="00164FEE"/>
    <w:rsid w:val="00190ADB"/>
    <w:rsid w:val="00191F9E"/>
    <w:rsid w:val="001A1352"/>
    <w:rsid w:val="001A4364"/>
    <w:rsid w:val="001A53F2"/>
    <w:rsid w:val="001A5C6A"/>
    <w:rsid w:val="001D23F5"/>
    <w:rsid w:val="00202571"/>
    <w:rsid w:val="0021620D"/>
    <w:rsid w:val="00217657"/>
    <w:rsid w:val="002C739C"/>
    <w:rsid w:val="0031746E"/>
    <w:rsid w:val="003176DF"/>
    <w:rsid w:val="00356D38"/>
    <w:rsid w:val="0036533B"/>
    <w:rsid w:val="003745E4"/>
    <w:rsid w:val="00394890"/>
    <w:rsid w:val="003B4184"/>
    <w:rsid w:val="003F1B03"/>
    <w:rsid w:val="003F31F7"/>
    <w:rsid w:val="0040543A"/>
    <w:rsid w:val="00411343"/>
    <w:rsid w:val="004572D3"/>
    <w:rsid w:val="004970EE"/>
    <w:rsid w:val="004A7CA3"/>
    <w:rsid w:val="004E58EB"/>
    <w:rsid w:val="004F0E45"/>
    <w:rsid w:val="00531874"/>
    <w:rsid w:val="00557ACC"/>
    <w:rsid w:val="00570FC4"/>
    <w:rsid w:val="00582459"/>
    <w:rsid w:val="00582B3B"/>
    <w:rsid w:val="00584B71"/>
    <w:rsid w:val="005A5571"/>
    <w:rsid w:val="005B4360"/>
    <w:rsid w:val="005B6A51"/>
    <w:rsid w:val="005D52B2"/>
    <w:rsid w:val="006105DC"/>
    <w:rsid w:val="00631D21"/>
    <w:rsid w:val="00644D1C"/>
    <w:rsid w:val="00663E25"/>
    <w:rsid w:val="006B51BD"/>
    <w:rsid w:val="006D3A13"/>
    <w:rsid w:val="00716663"/>
    <w:rsid w:val="0072182B"/>
    <w:rsid w:val="00744831"/>
    <w:rsid w:val="00752388"/>
    <w:rsid w:val="0077147B"/>
    <w:rsid w:val="007904A0"/>
    <w:rsid w:val="007952F7"/>
    <w:rsid w:val="0079532C"/>
    <w:rsid w:val="0079729F"/>
    <w:rsid w:val="007A39DB"/>
    <w:rsid w:val="007B1F64"/>
    <w:rsid w:val="007C3E93"/>
    <w:rsid w:val="007F6C8E"/>
    <w:rsid w:val="008255D6"/>
    <w:rsid w:val="008259AA"/>
    <w:rsid w:val="00847C4B"/>
    <w:rsid w:val="00852EF2"/>
    <w:rsid w:val="00872512"/>
    <w:rsid w:val="008738BF"/>
    <w:rsid w:val="00875AD2"/>
    <w:rsid w:val="008C07E3"/>
    <w:rsid w:val="008C4F16"/>
    <w:rsid w:val="008D172D"/>
    <w:rsid w:val="008E7CE8"/>
    <w:rsid w:val="008E7EFB"/>
    <w:rsid w:val="008F25F4"/>
    <w:rsid w:val="00901614"/>
    <w:rsid w:val="0090515E"/>
    <w:rsid w:val="009301AD"/>
    <w:rsid w:val="0093194A"/>
    <w:rsid w:val="00956CAB"/>
    <w:rsid w:val="00964507"/>
    <w:rsid w:val="00986674"/>
    <w:rsid w:val="009B68EE"/>
    <w:rsid w:val="009C0F2D"/>
    <w:rsid w:val="009E14BD"/>
    <w:rsid w:val="00A02B2E"/>
    <w:rsid w:val="00A153F0"/>
    <w:rsid w:val="00A160BF"/>
    <w:rsid w:val="00A364BE"/>
    <w:rsid w:val="00A4276E"/>
    <w:rsid w:val="00A4445E"/>
    <w:rsid w:val="00A92FA0"/>
    <w:rsid w:val="00AA4D25"/>
    <w:rsid w:val="00AB1D93"/>
    <w:rsid w:val="00AB216B"/>
    <w:rsid w:val="00AD1B5B"/>
    <w:rsid w:val="00AF0395"/>
    <w:rsid w:val="00B15791"/>
    <w:rsid w:val="00B15C32"/>
    <w:rsid w:val="00B51AEF"/>
    <w:rsid w:val="00B6300C"/>
    <w:rsid w:val="00BA1434"/>
    <w:rsid w:val="00BA5CA2"/>
    <w:rsid w:val="00BD3D0D"/>
    <w:rsid w:val="00BE65F5"/>
    <w:rsid w:val="00BF28F3"/>
    <w:rsid w:val="00C12B57"/>
    <w:rsid w:val="00C45BE1"/>
    <w:rsid w:val="00C541B5"/>
    <w:rsid w:val="00C5773B"/>
    <w:rsid w:val="00CB4961"/>
    <w:rsid w:val="00CC7328"/>
    <w:rsid w:val="00D01487"/>
    <w:rsid w:val="00D35FDF"/>
    <w:rsid w:val="00D72A12"/>
    <w:rsid w:val="00D8486B"/>
    <w:rsid w:val="00DB2298"/>
    <w:rsid w:val="00DF74DC"/>
    <w:rsid w:val="00E10A64"/>
    <w:rsid w:val="00E40403"/>
    <w:rsid w:val="00E44522"/>
    <w:rsid w:val="00E87A1B"/>
    <w:rsid w:val="00EA45BA"/>
    <w:rsid w:val="00EE0D9F"/>
    <w:rsid w:val="00F00ED4"/>
    <w:rsid w:val="00F426B8"/>
    <w:rsid w:val="00F5084E"/>
    <w:rsid w:val="00F55988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7AC23"/>
  <w15:chartTrackingRefBased/>
  <w15:docId w15:val="{B8B9A885-B1F9-4195-B038-2D08947E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  <w:spacing w:line="100" w:lineRule="atLeast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keepNext/>
      <w:keepLines/>
      <w:numPr>
        <w:numId w:val="1"/>
      </w:numPr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0"/>
    <w:next w:val="a1"/>
    <w:link w:val="30"/>
    <w:uiPriority w:val="9"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customStyle="1" w:styleId="10">
    <w:name w:val="Знак сноски1"/>
    <w:rPr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customStyle="1" w:styleId="11">
    <w:name w:val="Знак концевой сноски1"/>
    <w:rPr>
      <w:vertAlign w:val="superscript"/>
    </w:rPr>
  </w:style>
  <w:style w:type="character" w:customStyle="1" w:styleId="12">
    <w:name w:val="Основной шрифт абзаца1"/>
  </w:style>
  <w:style w:type="character" w:customStyle="1" w:styleId="a6">
    <w:name w:val="Символ нумерации"/>
  </w:style>
  <w:style w:type="paragraph" w:styleId="a7">
    <w:name w:val="Title"/>
    <w:basedOn w:val="a0"/>
    <w:next w:val="a1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  <w:rPr>
      <w:rFonts w:cs="Lucida Sans"/>
    </w:rPr>
  </w:style>
  <w:style w:type="paragraph" w:customStyle="1" w:styleId="13">
    <w:name w:val="Название1"/>
    <w:basedOn w:val="a0"/>
    <w:pPr>
      <w:suppressLineNumbers/>
      <w:spacing w:before="120" w:after="120" w:line="276" w:lineRule="auto"/>
    </w:pPr>
    <w:rPr>
      <w:rFonts w:cs="Lucida Sans"/>
      <w:b/>
      <w:bCs/>
      <w:i/>
      <w:iCs/>
      <w:color w:val="4F81BD"/>
      <w:sz w:val="18"/>
      <w:szCs w:val="18"/>
    </w:rPr>
  </w:style>
  <w:style w:type="paragraph" w:customStyle="1" w:styleId="14">
    <w:name w:val="Указатель1"/>
    <w:basedOn w:val="a0"/>
    <w:pPr>
      <w:suppressLineNumbers/>
    </w:pPr>
    <w:rPr>
      <w:rFonts w:cs="Lucida Sans"/>
    </w:rPr>
  </w:style>
  <w:style w:type="paragraph" w:customStyle="1" w:styleId="15">
    <w:name w:val="Абзац списка1"/>
    <w:basedOn w:val="a0"/>
    <w:pPr>
      <w:ind w:left="720"/>
    </w:pPr>
  </w:style>
  <w:style w:type="paragraph" w:customStyle="1" w:styleId="16">
    <w:name w:val="Без интервала1"/>
    <w:pPr>
      <w:suppressAutoHyphens/>
      <w:spacing w:line="100" w:lineRule="atLeast"/>
    </w:pPr>
    <w:rPr>
      <w:rFonts w:ascii="Calibri" w:eastAsia="SimSun" w:hAnsi="Calibri" w:cs="Arial"/>
      <w:sz w:val="22"/>
      <w:szCs w:val="22"/>
      <w:lang w:eastAsia="ar-SA"/>
    </w:rPr>
  </w:style>
  <w:style w:type="paragraph" w:customStyle="1" w:styleId="a9">
    <w:name w:val="Название"/>
    <w:basedOn w:val="a0"/>
    <w:next w:val="aa"/>
    <w:qFormat/>
    <w:pPr>
      <w:spacing w:before="300" w:after="200"/>
    </w:pPr>
    <w:rPr>
      <w:b/>
      <w:bCs/>
      <w:sz w:val="48"/>
      <w:szCs w:val="48"/>
    </w:rPr>
  </w:style>
  <w:style w:type="paragraph" w:styleId="aa">
    <w:name w:val="Subtitle"/>
    <w:basedOn w:val="a0"/>
    <w:next w:val="a1"/>
    <w:qFormat/>
    <w:pPr>
      <w:spacing w:before="200" w:after="200"/>
    </w:pPr>
    <w:rPr>
      <w:i/>
      <w:iCs/>
    </w:rPr>
  </w:style>
  <w:style w:type="paragraph" w:customStyle="1" w:styleId="21">
    <w:name w:val="Цитата 21"/>
    <w:basedOn w:val="a0"/>
    <w:pPr>
      <w:ind w:left="720" w:right="720"/>
    </w:pPr>
    <w:rPr>
      <w:i/>
    </w:rPr>
  </w:style>
  <w:style w:type="paragraph" w:customStyle="1" w:styleId="17">
    <w:name w:val="Выделенная цитата1"/>
    <w:basedOn w:val="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header"/>
    <w:basedOn w:val="a0"/>
    <w:pPr>
      <w:suppressLineNumbers/>
      <w:tabs>
        <w:tab w:val="center" w:pos="7143"/>
        <w:tab w:val="right" w:pos="14287"/>
      </w:tabs>
    </w:pPr>
  </w:style>
  <w:style w:type="paragraph" w:styleId="ac">
    <w:name w:val="footer"/>
    <w:basedOn w:val="a0"/>
    <w:pPr>
      <w:suppressLineNumbers/>
      <w:tabs>
        <w:tab w:val="center" w:pos="7143"/>
        <w:tab w:val="right" w:pos="14287"/>
      </w:tabs>
    </w:pPr>
  </w:style>
  <w:style w:type="paragraph" w:customStyle="1" w:styleId="18">
    <w:name w:val="Текст сноски1"/>
    <w:basedOn w:val="a0"/>
    <w:pPr>
      <w:spacing w:after="40"/>
    </w:pPr>
    <w:rPr>
      <w:sz w:val="18"/>
    </w:rPr>
  </w:style>
  <w:style w:type="paragraph" w:customStyle="1" w:styleId="19">
    <w:name w:val="Текст концевой сноски1"/>
    <w:basedOn w:val="a0"/>
    <w:rPr>
      <w:sz w:val="20"/>
    </w:rPr>
  </w:style>
  <w:style w:type="paragraph" w:styleId="1a">
    <w:name w:val="toc 1"/>
    <w:basedOn w:val="a0"/>
    <w:pPr>
      <w:tabs>
        <w:tab w:val="right" w:leader="dot" w:pos="9638"/>
      </w:tabs>
      <w:spacing w:after="57"/>
    </w:pPr>
  </w:style>
  <w:style w:type="paragraph" w:styleId="20">
    <w:name w:val="toc 2"/>
    <w:basedOn w:val="a0"/>
    <w:pPr>
      <w:tabs>
        <w:tab w:val="right" w:leader="dot" w:pos="9355"/>
      </w:tabs>
      <w:spacing w:after="57"/>
      <w:ind w:left="283"/>
    </w:pPr>
  </w:style>
  <w:style w:type="paragraph" w:styleId="31">
    <w:name w:val="toc 3"/>
    <w:basedOn w:val="a0"/>
    <w:pPr>
      <w:tabs>
        <w:tab w:val="right" w:leader="dot" w:pos="9072"/>
      </w:tabs>
      <w:spacing w:after="57"/>
      <w:ind w:left="567"/>
    </w:pPr>
  </w:style>
  <w:style w:type="paragraph" w:styleId="40">
    <w:name w:val="toc 4"/>
    <w:basedOn w:val="a0"/>
    <w:pPr>
      <w:tabs>
        <w:tab w:val="right" w:leader="dot" w:pos="8789"/>
      </w:tabs>
      <w:spacing w:after="57"/>
      <w:ind w:left="850"/>
    </w:pPr>
  </w:style>
  <w:style w:type="paragraph" w:styleId="50">
    <w:name w:val="toc 5"/>
    <w:basedOn w:val="a0"/>
    <w:pPr>
      <w:tabs>
        <w:tab w:val="right" w:leader="dot" w:pos="8506"/>
      </w:tabs>
      <w:spacing w:after="57"/>
      <w:ind w:left="1134"/>
    </w:pPr>
  </w:style>
  <w:style w:type="paragraph" w:styleId="60">
    <w:name w:val="toc 6"/>
    <w:basedOn w:val="a0"/>
    <w:pPr>
      <w:tabs>
        <w:tab w:val="right" w:leader="dot" w:pos="8223"/>
      </w:tabs>
      <w:spacing w:after="57"/>
      <w:ind w:left="1417"/>
    </w:pPr>
  </w:style>
  <w:style w:type="paragraph" w:styleId="70">
    <w:name w:val="toc 7"/>
    <w:basedOn w:val="a0"/>
    <w:pPr>
      <w:tabs>
        <w:tab w:val="right" w:leader="dot" w:pos="7940"/>
      </w:tabs>
      <w:spacing w:after="57"/>
      <w:ind w:left="1701"/>
    </w:pPr>
  </w:style>
  <w:style w:type="paragraph" w:styleId="80">
    <w:name w:val="toc 8"/>
    <w:basedOn w:val="a0"/>
    <w:pPr>
      <w:tabs>
        <w:tab w:val="right" w:leader="dot" w:pos="7657"/>
      </w:tabs>
      <w:spacing w:after="57"/>
      <w:ind w:left="1984"/>
    </w:pPr>
  </w:style>
  <w:style w:type="paragraph" w:styleId="90">
    <w:name w:val="toc 9"/>
    <w:basedOn w:val="a0"/>
    <w:pPr>
      <w:tabs>
        <w:tab w:val="right" w:leader="dot" w:pos="7374"/>
      </w:tabs>
      <w:spacing w:after="57"/>
      <w:ind w:left="2268"/>
    </w:pPr>
  </w:style>
  <w:style w:type="paragraph" w:styleId="ad">
    <w:name w:val="TOC Heading"/>
    <w:basedOn w:val="a7"/>
    <w:qFormat/>
    <w:pPr>
      <w:suppressLineNumbers/>
    </w:pPr>
    <w:rPr>
      <w:b/>
      <w:bCs/>
      <w:sz w:val="32"/>
      <w:szCs w:val="32"/>
    </w:rPr>
  </w:style>
  <w:style w:type="paragraph" w:customStyle="1" w:styleId="1b">
    <w:name w:val="Перечень рисунков1"/>
    <w:basedOn w:val="a0"/>
  </w:style>
  <w:style w:type="paragraph" w:customStyle="1" w:styleId="1c">
    <w:name w:val="Обычный (Интернет)1"/>
    <w:basedOn w:val="a0"/>
    <w:pPr>
      <w:spacing w:before="100" w:after="100"/>
    </w:pPr>
    <w:rPr>
      <w:sz w:val="20"/>
      <w:szCs w:val="20"/>
    </w:rPr>
  </w:style>
  <w:style w:type="paragraph" w:customStyle="1" w:styleId="ConsNormal">
    <w:name w:val="ConsNormal"/>
    <w:pPr>
      <w:suppressAutoHyphens/>
      <w:spacing w:line="100" w:lineRule="atLeast"/>
      <w:jc w:val="both"/>
    </w:pPr>
    <w:rPr>
      <w:rFonts w:ascii="Courier New" w:hAnsi="Courier New" w:cs="Courier New"/>
      <w:lang w:eastAsia="ar-SA"/>
    </w:rPr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ConsPlusNormal">
    <w:name w:val="ConsPlusNormal"/>
    <w:rsid w:val="001D23F5"/>
    <w:pPr>
      <w:widowControl w:val="0"/>
      <w:autoSpaceDE w:val="0"/>
      <w:autoSpaceDN w:val="0"/>
      <w:adjustRightInd w:val="0"/>
    </w:pPr>
    <w:rPr>
      <w:kern w:val="1"/>
      <w:sz w:val="24"/>
      <w:szCs w:val="24"/>
    </w:rPr>
  </w:style>
  <w:style w:type="table" w:styleId="af0">
    <w:name w:val="Table Grid"/>
    <w:basedOn w:val="a3"/>
    <w:uiPriority w:val="39"/>
    <w:qFormat/>
    <w:rsid w:val="007A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F28F3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List Paragraph"/>
    <w:basedOn w:val="a0"/>
    <w:link w:val="af3"/>
    <w:qFormat/>
    <w:rsid w:val="00BF28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BF28F3"/>
    <w:pPr>
      <w:suppressAutoHyphens w:val="0"/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2"/>
    <w:link w:val="af4"/>
    <w:uiPriority w:val="99"/>
    <w:semiHidden/>
    <w:rsid w:val="00BF28F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BF28F3"/>
    <w:rPr>
      <w:rFonts w:ascii="Arial" w:eastAsia="Arial" w:hAnsi="Arial" w:cs="Arial"/>
      <w:sz w:val="30"/>
      <w:szCs w:val="30"/>
      <w:lang w:eastAsia="ar-SA"/>
    </w:rPr>
  </w:style>
  <w:style w:type="paragraph" w:styleId="a">
    <w:name w:val="List Bullet"/>
    <w:basedOn w:val="a0"/>
    <w:uiPriority w:val="99"/>
    <w:unhideWhenUsed/>
    <w:rsid w:val="00E10A64"/>
    <w:pPr>
      <w:numPr>
        <w:numId w:val="14"/>
      </w:numPr>
      <w:contextualSpacing/>
    </w:pPr>
  </w:style>
  <w:style w:type="paragraph" w:styleId="af6">
    <w:name w:val="Normal (Web)"/>
    <w:basedOn w:val="a0"/>
    <w:uiPriority w:val="99"/>
    <w:unhideWhenUsed/>
    <w:rsid w:val="005D52B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character" w:styleId="af7">
    <w:name w:val="Unresolved Mention"/>
    <w:basedOn w:val="a2"/>
    <w:uiPriority w:val="99"/>
    <w:semiHidden/>
    <w:unhideWhenUsed/>
    <w:rsid w:val="005D52B2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1A53F2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af8">
    <w:name w:val="Strong"/>
    <w:qFormat/>
    <w:rsid w:val="005B4360"/>
    <w:rPr>
      <w:b/>
      <w:bCs/>
    </w:rPr>
  </w:style>
  <w:style w:type="character" w:customStyle="1" w:styleId="af3">
    <w:name w:val="Абзац списка Знак"/>
    <w:link w:val="af2"/>
    <w:locked/>
    <w:rsid w:val="00B630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1">
    <w:name w:val="s1"/>
    <w:uiPriority w:val="99"/>
    <w:rsid w:val="00202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vestchr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2" baseType="variant">
      <vt:variant>
        <vt:i4>8061045</vt:i4>
      </vt:variant>
      <vt:variant>
        <vt:i4>3</vt:i4>
      </vt:variant>
      <vt:variant>
        <vt:i4>0</vt:i4>
      </vt:variant>
      <vt:variant>
        <vt:i4>5</vt:i4>
      </vt:variant>
      <vt:variant>
        <vt:lpwstr>https://disk.yandex.ru/d/suZpbHBzFU9Asg</vt:lpwstr>
      </vt:variant>
      <vt:variant>
        <vt:lpwstr/>
      </vt:variant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https://disk.yandex.ru/i/WPY8Mlps35u0xA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cp:lastModifiedBy>Чувашия Агентство</cp:lastModifiedBy>
  <cp:revision>35</cp:revision>
  <cp:lastPrinted>2024-05-22T12:29:00Z</cp:lastPrinted>
  <dcterms:created xsi:type="dcterms:W3CDTF">2023-11-22T06:30:00Z</dcterms:created>
  <dcterms:modified xsi:type="dcterms:W3CDTF">2024-06-11T15:27:00Z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